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600B5A">
      <w:pPr>
        <w:rPr>
          <w:b/>
          <w:sz w:val="28"/>
          <w:szCs w:val="28"/>
        </w:rPr>
      </w:pPr>
    </w:p>
    <w:p w:rsidR="00CE4E4F" w:rsidRDefault="0010313C" w:rsidP="000C6865">
      <w:pPr>
        <w:pStyle w:val="ConsPlusTitle"/>
        <w:jc w:val="center"/>
      </w:pPr>
      <w:r>
        <w:t>«</w:t>
      </w:r>
      <w:r w:rsidRPr="0010313C">
        <w:t xml:space="preserve">Об утверждении </w:t>
      </w:r>
      <w:r w:rsidR="00CE4E4F">
        <w:t xml:space="preserve">положения </w:t>
      </w:r>
      <w:r w:rsidR="000C6865">
        <w:t xml:space="preserve">об областном конкурсе </w:t>
      </w:r>
    </w:p>
    <w:p w:rsidR="0010313C" w:rsidRPr="0010313C" w:rsidRDefault="004A3C8A" w:rsidP="000C6865">
      <w:pPr>
        <w:pStyle w:val="ConsPlusTitle"/>
        <w:jc w:val="center"/>
      </w:pPr>
      <w:r>
        <w:t>«Я выбираю...</w:t>
      </w:r>
      <w:r w:rsidR="0010313C">
        <w:t>»</w:t>
      </w:r>
    </w:p>
    <w:p w:rsidR="0010313C" w:rsidRPr="008A2BB6" w:rsidRDefault="0010313C" w:rsidP="00FE2502">
      <w:pPr>
        <w:pStyle w:val="ConsPlusTitle"/>
        <w:jc w:val="center"/>
      </w:pPr>
    </w:p>
    <w:p w:rsidR="007F0546" w:rsidRDefault="00CE4E4F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2253">
        <w:rPr>
          <w:sz w:val="28"/>
          <w:szCs w:val="28"/>
        </w:rPr>
        <w:t xml:space="preserve">а основании </w:t>
      </w:r>
      <w:r w:rsidR="00FE2502" w:rsidRPr="008A2BB6">
        <w:rPr>
          <w:sz w:val="28"/>
          <w:szCs w:val="28"/>
        </w:rPr>
        <w:t>постановлени</w:t>
      </w:r>
      <w:r w:rsidR="00C02253">
        <w:rPr>
          <w:sz w:val="28"/>
          <w:szCs w:val="28"/>
        </w:rPr>
        <w:t>я</w:t>
      </w:r>
      <w:r w:rsidR="00FE2502" w:rsidRPr="008A2BB6">
        <w:rPr>
          <w:sz w:val="28"/>
          <w:szCs w:val="28"/>
        </w:rPr>
        <w:t xml:space="preserve"> </w:t>
      </w:r>
      <w:r w:rsidR="00AE2570">
        <w:rPr>
          <w:sz w:val="28"/>
          <w:szCs w:val="28"/>
        </w:rPr>
        <w:t>Правител</w:t>
      </w:r>
      <w:r w:rsidR="00353356">
        <w:rPr>
          <w:sz w:val="28"/>
          <w:szCs w:val="28"/>
        </w:rPr>
        <w:t xml:space="preserve">ьства Ленинградской области от </w:t>
      </w:r>
      <w:r w:rsidR="00AE2570">
        <w:rPr>
          <w:sz w:val="28"/>
          <w:szCs w:val="28"/>
        </w:rPr>
        <w:t>14 ноября 2013 года № 398 «О</w:t>
      </w:r>
      <w:r w:rsidR="00AE2570" w:rsidRPr="00AE2570">
        <w:rPr>
          <w:sz w:val="28"/>
          <w:szCs w:val="28"/>
        </w:rPr>
        <w:t xml:space="preserve"> государственной программе </w:t>
      </w:r>
      <w:r w:rsidR="00AE2570">
        <w:rPr>
          <w:sz w:val="28"/>
          <w:szCs w:val="28"/>
        </w:rPr>
        <w:t>Л</w:t>
      </w:r>
      <w:r w:rsidR="00AE2570" w:rsidRPr="00AE2570">
        <w:rPr>
          <w:sz w:val="28"/>
          <w:szCs w:val="28"/>
        </w:rPr>
        <w:t xml:space="preserve">енинградской области </w:t>
      </w:r>
      <w:r w:rsidR="00AE2570">
        <w:rPr>
          <w:sz w:val="28"/>
          <w:szCs w:val="28"/>
        </w:rPr>
        <w:t>«С</w:t>
      </w:r>
      <w:r w:rsidR="00AE2570" w:rsidRPr="00AE2570">
        <w:rPr>
          <w:sz w:val="28"/>
          <w:szCs w:val="28"/>
        </w:rPr>
        <w:t xml:space="preserve">овременное образование </w:t>
      </w:r>
      <w:r w:rsidR="00AE2570">
        <w:rPr>
          <w:sz w:val="28"/>
          <w:szCs w:val="28"/>
        </w:rPr>
        <w:t>Л</w:t>
      </w:r>
      <w:r w:rsidR="00AE2570" w:rsidRPr="00AE2570">
        <w:rPr>
          <w:sz w:val="28"/>
          <w:szCs w:val="28"/>
        </w:rPr>
        <w:t>енинградской области</w:t>
      </w:r>
      <w:r w:rsidR="00AE2570">
        <w:rPr>
          <w:sz w:val="28"/>
          <w:szCs w:val="28"/>
        </w:rPr>
        <w:t>»</w:t>
      </w:r>
      <w:r w:rsidR="00AE2570" w:rsidRPr="00AE2570">
        <w:rPr>
          <w:sz w:val="28"/>
          <w:szCs w:val="28"/>
        </w:rPr>
        <w:t xml:space="preserve"> </w:t>
      </w:r>
      <w:r w:rsidR="00AE2570">
        <w:rPr>
          <w:sz w:val="28"/>
          <w:szCs w:val="28"/>
        </w:rPr>
        <w:t xml:space="preserve">и </w:t>
      </w:r>
      <w:r w:rsidR="00F40B49">
        <w:rPr>
          <w:sz w:val="28"/>
          <w:szCs w:val="28"/>
        </w:rPr>
        <w:t>в соответствии с пунктом 2.3.</w:t>
      </w:r>
      <w:r w:rsidR="00812136">
        <w:rPr>
          <w:sz w:val="28"/>
          <w:szCs w:val="28"/>
        </w:rPr>
        <w:t xml:space="preserve"> Положения о комитете общего и профессионального образования Ленинградской области утвержденным </w:t>
      </w:r>
      <w:r w:rsidR="00AE2570">
        <w:rPr>
          <w:sz w:val="28"/>
          <w:szCs w:val="28"/>
        </w:rPr>
        <w:t>постановлени</w:t>
      </w:r>
      <w:r w:rsidR="00812136">
        <w:rPr>
          <w:sz w:val="28"/>
          <w:szCs w:val="28"/>
        </w:rPr>
        <w:t>ем</w:t>
      </w:r>
      <w:r w:rsidR="00AE2570">
        <w:rPr>
          <w:sz w:val="28"/>
          <w:szCs w:val="28"/>
        </w:rPr>
        <w:t xml:space="preserve"> </w:t>
      </w:r>
      <w:r w:rsidR="00F40B49">
        <w:rPr>
          <w:sz w:val="28"/>
          <w:szCs w:val="28"/>
        </w:rPr>
        <w:t>П</w:t>
      </w:r>
      <w:r w:rsidR="00AE2570" w:rsidRPr="008A2BB6">
        <w:rPr>
          <w:sz w:val="28"/>
          <w:szCs w:val="28"/>
        </w:rPr>
        <w:t xml:space="preserve">равительства </w:t>
      </w:r>
      <w:r w:rsidR="00AE2570">
        <w:rPr>
          <w:sz w:val="28"/>
          <w:szCs w:val="28"/>
        </w:rPr>
        <w:t>Л</w:t>
      </w:r>
      <w:r w:rsidR="00AE2570" w:rsidRPr="008A2BB6">
        <w:rPr>
          <w:sz w:val="28"/>
          <w:szCs w:val="28"/>
        </w:rPr>
        <w:t xml:space="preserve">енинградской области от </w:t>
      </w:r>
      <w:r w:rsidR="00AE2570">
        <w:rPr>
          <w:sz w:val="28"/>
          <w:szCs w:val="28"/>
        </w:rPr>
        <w:t>06 марта 2017 года</w:t>
      </w:r>
      <w:r w:rsidR="00AE2570" w:rsidRPr="008A2BB6">
        <w:rPr>
          <w:sz w:val="28"/>
          <w:szCs w:val="28"/>
        </w:rPr>
        <w:t xml:space="preserve"> № </w:t>
      </w:r>
      <w:r w:rsidR="00AE2570">
        <w:rPr>
          <w:sz w:val="28"/>
          <w:szCs w:val="28"/>
        </w:rPr>
        <w:t>47</w:t>
      </w:r>
      <w:r w:rsidR="00F40B49">
        <w:rPr>
          <w:sz w:val="28"/>
          <w:szCs w:val="28"/>
        </w:rPr>
        <w:t xml:space="preserve"> </w:t>
      </w:r>
      <w:r w:rsidR="00AE2570" w:rsidRPr="008A2BB6">
        <w:rPr>
          <w:sz w:val="28"/>
          <w:szCs w:val="28"/>
        </w:rPr>
        <w:t>«</w:t>
      </w:r>
      <w:r w:rsidR="00AE2570">
        <w:rPr>
          <w:sz w:val="28"/>
          <w:szCs w:val="28"/>
        </w:rPr>
        <w:t xml:space="preserve">Об утверждении </w:t>
      </w:r>
      <w:r w:rsidR="000C6865">
        <w:rPr>
          <w:sz w:val="28"/>
          <w:szCs w:val="28"/>
        </w:rPr>
        <w:t>Положения о комитете общего и профессионального образования Ленинградской области и признании утратившим силу отдельных постановлений Правительства Ленинградской области</w:t>
      </w:r>
      <w:r>
        <w:rPr>
          <w:sz w:val="28"/>
          <w:szCs w:val="28"/>
        </w:rPr>
        <w:t>»</w:t>
      </w:r>
      <w:r w:rsidR="007F0546">
        <w:rPr>
          <w:sz w:val="28"/>
          <w:szCs w:val="28"/>
        </w:rPr>
        <w:t xml:space="preserve"> в целях профилактики безнадзорности и правонарушений несовершеннолетних приказываю</w:t>
      </w:r>
      <w:r w:rsidR="00C02253">
        <w:rPr>
          <w:sz w:val="28"/>
          <w:szCs w:val="28"/>
        </w:rPr>
        <w:t xml:space="preserve">: </w:t>
      </w:r>
    </w:p>
    <w:p w:rsidR="00812136" w:rsidRDefault="0081213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F0546" w:rsidRDefault="007F054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0546">
        <w:rPr>
          <w:sz w:val="28"/>
          <w:szCs w:val="28"/>
        </w:rPr>
        <w:t xml:space="preserve"> Утвердить </w:t>
      </w:r>
      <w:hyperlink w:anchor="P32" w:history="1">
        <w:r w:rsidRPr="007F0546">
          <w:rPr>
            <w:sz w:val="28"/>
            <w:szCs w:val="28"/>
          </w:rPr>
          <w:t>Положение</w:t>
        </w:r>
      </w:hyperlink>
      <w:r w:rsidRPr="007F0546">
        <w:rPr>
          <w:sz w:val="28"/>
          <w:szCs w:val="28"/>
        </w:rPr>
        <w:t xml:space="preserve"> об областном конкурсе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Я выбираю...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 xml:space="preserve"> согласно приложению.</w:t>
      </w:r>
    </w:p>
    <w:p w:rsidR="007F0546" w:rsidRDefault="007F054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2. Отделу социальной защиты и специальных учреждений </w:t>
      </w:r>
      <w:r w:rsidR="00353356">
        <w:rPr>
          <w:sz w:val="28"/>
          <w:szCs w:val="28"/>
        </w:rPr>
        <w:br/>
      </w:r>
      <w:r w:rsidRPr="007F0546">
        <w:rPr>
          <w:sz w:val="28"/>
          <w:szCs w:val="28"/>
        </w:rPr>
        <w:t>(Хотько С.В.) довести настоящий приказ до сведения руководителей органов местного самоуправления, осуществляющих управление в сфере образования муниципальных район</w:t>
      </w:r>
      <w:r w:rsidR="00F40B49">
        <w:rPr>
          <w:sz w:val="28"/>
          <w:szCs w:val="28"/>
        </w:rPr>
        <w:t>ов</w:t>
      </w:r>
      <w:r w:rsidRPr="007F0546">
        <w:rPr>
          <w:sz w:val="28"/>
          <w:szCs w:val="28"/>
        </w:rPr>
        <w:t xml:space="preserve"> (городск</w:t>
      </w:r>
      <w:r w:rsidR="00F40B49">
        <w:rPr>
          <w:sz w:val="28"/>
          <w:szCs w:val="28"/>
        </w:rPr>
        <w:t>ого</w:t>
      </w:r>
      <w:r w:rsidRPr="007F0546">
        <w:rPr>
          <w:sz w:val="28"/>
          <w:szCs w:val="28"/>
        </w:rPr>
        <w:t xml:space="preserve"> округ</w:t>
      </w:r>
      <w:r w:rsidR="00F40B49">
        <w:rPr>
          <w:sz w:val="28"/>
          <w:szCs w:val="28"/>
        </w:rPr>
        <w:t>а</w:t>
      </w:r>
      <w:r w:rsidRPr="007F0546">
        <w:rPr>
          <w:sz w:val="28"/>
          <w:szCs w:val="28"/>
        </w:rPr>
        <w:t>) Ленинградской области, образовательных учреждений Ленинградской области.</w:t>
      </w:r>
    </w:p>
    <w:p w:rsidR="007F0546" w:rsidRDefault="007F054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0546">
        <w:rPr>
          <w:sz w:val="28"/>
          <w:szCs w:val="28"/>
        </w:rPr>
        <w:t>3. Структурным подразделениям комитета общего и профессионального образования Ленинградской области, органам местного самоуправления,</w:t>
      </w:r>
      <w:bookmarkStart w:id="0" w:name="_GoBack"/>
      <w:bookmarkEnd w:id="0"/>
      <w:r w:rsidRPr="007F0546">
        <w:rPr>
          <w:sz w:val="28"/>
          <w:szCs w:val="28"/>
        </w:rPr>
        <w:t xml:space="preserve"> осуществляющим управление в сфере образования в муниципальных районах (городском округе) Ленинградской области, руководствоваться вышеуказанным </w:t>
      </w:r>
      <w:hyperlink w:anchor="P32" w:history="1">
        <w:r w:rsidRPr="007F0546">
          <w:rPr>
            <w:sz w:val="28"/>
            <w:szCs w:val="28"/>
          </w:rPr>
          <w:t>положением</w:t>
        </w:r>
      </w:hyperlink>
      <w:r w:rsidRPr="007F0546">
        <w:rPr>
          <w:sz w:val="28"/>
          <w:szCs w:val="28"/>
        </w:rPr>
        <w:t xml:space="preserve"> при организации и проведении областного конкурса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Я выбираю...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.</w:t>
      </w:r>
    </w:p>
    <w:p w:rsidR="007F0546" w:rsidRDefault="0035335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</w:t>
      </w:r>
      <w:r w:rsidRPr="007F0546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7F0546">
        <w:rPr>
          <w:sz w:val="28"/>
          <w:szCs w:val="28"/>
        </w:rPr>
        <w:t xml:space="preserve"> силу </w:t>
      </w:r>
      <w:hyperlink r:id="rId6" w:history="1">
        <w:r w:rsidRPr="007F0546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>ы комитета общего и профессионального образования Ленинградской области</w:t>
      </w:r>
      <w:r w:rsidRPr="007F0546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7F054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F054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F054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7F0546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7F054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7F0546">
        <w:rPr>
          <w:sz w:val="28"/>
          <w:szCs w:val="28"/>
        </w:rPr>
        <w:t xml:space="preserve">б утверждении положения об областном конкурсе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«Я</w:t>
      </w:r>
      <w:r w:rsidRPr="007F0546">
        <w:rPr>
          <w:sz w:val="28"/>
          <w:szCs w:val="28"/>
        </w:rPr>
        <w:t xml:space="preserve"> выбираю...</w:t>
      </w:r>
      <w:r>
        <w:rPr>
          <w:sz w:val="28"/>
          <w:szCs w:val="28"/>
        </w:rPr>
        <w:t xml:space="preserve">» и от 17 апреля 2013 года № 26 «О </w:t>
      </w:r>
      <w:r w:rsidRPr="00353356">
        <w:rPr>
          <w:sz w:val="28"/>
          <w:szCs w:val="28"/>
        </w:rPr>
        <w:t xml:space="preserve">внесении изменений в приказ комитета общего и профессионального образования </w:t>
      </w:r>
      <w:r>
        <w:rPr>
          <w:sz w:val="28"/>
          <w:szCs w:val="28"/>
        </w:rPr>
        <w:t>Л</w:t>
      </w:r>
      <w:r w:rsidRPr="00353356">
        <w:rPr>
          <w:sz w:val="28"/>
          <w:szCs w:val="28"/>
        </w:rPr>
        <w:t xml:space="preserve">енинградской области от 18 декабря 2012 года </w:t>
      </w:r>
      <w:r>
        <w:rPr>
          <w:sz w:val="28"/>
          <w:szCs w:val="28"/>
        </w:rPr>
        <w:t>№ 51 «О</w:t>
      </w:r>
      <w:r w:rsidRPr="00353356">
        <w:rPr>
          <w:sz w:val="28"/>
          <w:szCs w:val="28"/>
        </w:rPr>
        <w:t xml:space="preserve">б утверждении положения об областном конкурсе </w:t>
      </w:r>
      <w:r>
        <w:rPr>
          <w:sz w:val="28"/>
          <w:szCs w:val="28"/>
        </w:rPr>
        <w:t>«Я</w:t>
      </w:r>
      <w:r w:rsidRPr="00353356">
        <w:rPr>
          <w:sz w:val="28"/>
          <w:szCs w:val="28"/>
        </w:rPr>
        <w:t xml:space="preserve"> выбираю...</w:t>
      </w:r>
      <w:r>
        <w:rPr>
          <w:sz w:val="28"/>
          <w:szCs w:val="28"/>
        </w:rPr>
        <w:t>».</w:t>
      </w:r>
      <w:proofErr w:type="gramEnd"/>
    </w:p>
    <w:p w:rsidR="007F0546" w:rsidRPr="007F0546" w:rsidRDefault="0035335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</w:t>
      </w:r>
      <w:r w:rsidRPr="007F0546">
        <w:rPr>
          <w:sz w:val="28"/>
          <w:szCs w:val="28"/>
        </w:rPr>
        <w:t>онтроль за</w:t>
      </w:r>
      <w:proofErr w:type="gramEnd"/>
      <w:r w:rsidRPr="007F0546">
        <w:rPr>
          <w:sz w:val="28"/>
          <w:szCs w:val="28"/>
        </w:rPr>
        <w:t xml:space="preserve"> исполнением настоящего приказа возложить на заместителя </w:t>
      </w:r>
      <w:r w:rsidR="007F0546" w:rsidRPr="007F0546">
        <w:rPr>
          <w:sz w:val="28"/>
          <w:szCs w:val="28"/>
        </w:rPr>
        <w:t>председателя - начальника отдела социальной защиты и специальных учреждений комитета общего и профессионального образования Ленинградской области Хотько С.В.</w:t>
      </w:r>
    </w:p>
    <w:p w:rsidR="00812136" w:rsidRDefault="00812136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944943" w:rsidRDefault="006D460E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E2502" w:rsidRPr="008A2BB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E2502" w:rsidRPr="008A2BB6">
        <w:rPr>
          <w:sz w:val="28"/>
          <w:szCs w:val="28"/>
        </w:rPr>
        <w:t xml:space="preserve"> комитета                    </w:t>
      </w:r>
      <w:r w:rsidR="0067740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</w:t>
      </w:r>
      <w:r w:rsidR="006E4E2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677401">
        <w:rPr>
          <w:sz w:val="28"/>
          <w:szCs w:val="28"/>
        </w:rPr>
        <w:t>.</w:t>
      </w:r>
      <w:r w:rsidR="006E4E22">
        <w:rPr>
          <w:sz w:val="28"/>
          <w:szCs w:val="28"/>
        </w:rPr>
        <w:t xml:space="preserve"> </w:t>
      </w:r>
      <w:r>
        <w:rPr>
          <w:sz w:val="28"/>
          <w:szCs w:val="28"/>
        </w:rPr>
        <w:t>Огарков</w:t>
      </w: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7F0546">
        <w:rPr>
          <w:sz w:val="28"/>
          <w:szCs w:val="28"/>
        </w:rPr>
        <w:lastRenderedPageBreak/>
        <w:t>УТВЕРЖДЕНО</w:t>
      </w:r>
    </w:p>
    <w:p w:rsidR="007F0546" w:rsidRPr="007F0546" w:rsidRDefault="007F0546" w:rsidP="007F054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0546">
        <w:rPr>
          <w:sz w:val="28"/>
          <w:szCs w:val="28"/>
        </w:rPr>
        <w:t>приказом комитета общего</w:t>
      </w:r>
    </w:p>
    <w:p w:rsidR="007F0546" w:rsidRPr="007F0546" w:rsidRDefault="007F0546" w:rsidP="007F054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0546">
        <w:rPr>
          <w:sz w:val="28"/>
          <w:szCs w:val="28"/>
        </w:rPr>
        <w:t>и профессионального образования</w:t>
      </w:r>
    </w:p>
    <w:p w:rsidR="007F0546" w:rsidRPr="007F0546" w:rsidRDefault="007F0546" w:rsidP="007F054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0546">
        <w:rPr>
          <w:sz w:val="28"/>
          <w:szCs w:val="28"/>
        </w:rPr>
        <w:t>Ленинградской области</w:t>
      </w:r>
    </w:p>
    <w:p w:rsidR="007F0546" w:rsidRPr="007F0546" w:rsidRDefault="007F0546" w:rsidP="007F054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054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</w:t>
      </w:r>
      <w:r w:rsidRPr="007F054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F0546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7F0546" w:rsidRDefault="00F6627F" w:rsidP="00F6627F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812136" w:rsidRPr="007F0546" w:rsidRDefault="0081213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2"/>
      <w:bookmarkEnd w:id="1"/>
      <w:r w:rsidRPr="007F0546">
        <w:rPr>
          <w:b/>
          <w:sz w:val="28"/>
          <w:szCs w:val="28"/>
        </w:rPr>
        <w:t>ПОЛОЖЕНИЕ</w:t>
      </w:r>
    </w:p>
    <w:p w:rsidR="007F0546" w:rsidRPr="007F0546" w:rsidRDefault="007F0546" w:rsidP="007F05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F0546">
        <w:rPr>
          <w:b/>
          <w:sz w:val="28"/>
          <w:szCs w:val="28"/>
        </w:rPr>
        <w:t xml:space="preserve">об областном конкурсе </w:t>
      </w:r>
      <w:r w:rsidR="004A3C8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Я</w:t>
      </w:r>
      <w:r w:rsidRPr="007F0546">
        <w:rPr>
          <w:b/>
          <w:sz w:val="28"/>
          <w:szCs w:val="28"/>
        </w:rPr>
        <w:t xml:space="preserve"> выбираю...</w:t>
      </w:r>
      <w:r w:rsidR="004A3C8A">
        <w:rPr>
          <w:b/>
          <w:sz w:val="28"/>
          <w:szCs w:val="28"/>
        </w:rPr>
        <w:t>»</w:t>
      </w:r>
    </w:p>
    <w:p w:rsidR="007F0546" w:rsidRPr="007F0546" w:rsidRDefault="007F0546" w:rsidP="007F054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1. Общие положения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6532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1.1. Настоящее положение</w:t>
      </w:r>
      <w:r w:rsidR="004A3C8A">
        <w:rPr>
          <w:sz w:val="28"/>
          <w:szCs w:val="28"/>
        </w:rPr>
        <w:t xml:space="preserve"> об областном конкурсе «Я выбираю…»</w:t>
      </w:r>
      <w:r w:rsidRPr="007F0546">
        <w:rPr>
          <w:sz w:val="28"/>
          <w:szCs w:val="28"/>
        </w:rPr>
        <w:t xml:space="preserve"> </w:t>
      </w:r>
      <w:r w:rsidR="004A3C8A">
        <w:rPr>
          <w:sz w:val="28"/>
          <w:szCs w:val="28"/>
        </w:rPr>
        <w:t xml:space="preserve">(далее-Положение) </w:t>
      </w:r>
      <w:r w:rsidRPr="007F0546">
        <w:rPr>
          <w:sz w:val="28"/>
          <w:szCs w:val="28"/>
        </w:rPr>
        <w:t xml:space="preserve">регламентирует процедуру проведения областного конкурса </w:t>
      </w:r>
      <w:r w:rsidR="006C49A4">
        <w:rPr>
          <w:sz w:val="28"/>
          <w:szCs w:val="28"/>
        </w:rPr>
        <w:t>«</w:t>
      </w:r>
      <w:r w:rsidRPr="007F0546">
        <w:rPr>
          <w:sz w:val="28"/>
          <w:szCs w:val="28"/>
        </w:rPr>
        <w:t>Я выбираю...</w:t>
      </w:r>
      <w:r w:rsidR="006C49A4">
        <w:rPr>
          <w:sz w:val="28"/>
          <w:szCs w:val="28"/>
        </w:rPr>
        <w:t>»</w:t>
      </w:r>
      <w:r w:rsidRPr="007F0546">
        <w:rPr>
          <w:sz w:val="28"/>
          <w:szCs w:val="28"/>
        </w:rPr>
        <w:t xml:space="preserve"> (далее - Конкурс).</w:t>
      </w:r>
    </w:p>
    <w:p w:rsidR="00B6532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1.2. </w:t>
      </w:r>
      <w:r w:rsidR="00B12A1D">
        <w:rPr>
          <w:sz w:val="28"/>
          <w:szCs w:val="28"/>
        </w:rPr>
        <w:t xml:space="preserve">Учредителем и организатором </w:t>
      </w:r>
      <w:r w:rsidRPr="007F0546">
        <w:rPr>
          <w:sz w:val="28"/>
          <w:szCs w:val="28"/>
        </w:rPr>
        <w:t>Ежегодн</w:t>
      </w:r>
      <w:r w:rsidR="00B12A1D">
        <w:rPr>
          <w:sz w:val="28"/>
          <w:szCs w:val="28"/>
        </w:rPr>
        <w:t>ого</w:t>
      </w:r>
      <w:r w:rsidRPr="007F0546">
        <w:rPr>
          <w:sz w:val="28"/>
          <w:szCs w:val="28"/>
        </w:rPr>
        <w:t xml:space="preserve"> конкурс</w:t>
      </w:r>
      <w:r w:rsidR="00B12A1D">
        <w:rPr>
          <w:sz w:val="28"/>
          <w:szCs w:val="28"/>
        </w:rPr>
        <w:t>а</w:t>
      </w:r>
      <w:r w:rsidRPr="007F0546">
        <w:rPr>
          <w:sz w:val="28"/>
          <w:szCs w:val="28"/>
        </w:rPr>
        <w:t xml:space="preserve"> </w:t>
      </w:r>
      <w:r w:rsidR="00B12A1D">
        <w:rPr>
          <w:sz w:val="28"/>
          <w:szCs w:val="28"/>
        </w:rPr>
        <w:t xml:space="preserve">является </w:t>
      </w:r>
      <w:r w:rsidRPr="007F0546">
        <w:rPr>
          <w:sz w:val="28"/>
          <w:szCs w:val="28"/>
        </w:rPr>
        <w:t>Комитет общего и профессионального образования Ленинградской области (далее - Комитет).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1.3. Организатором и исполнителем Конкурса является ГАОУ ДПО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Ленинградский областной институт развития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 xml:space="preserve"> (далее - ГАОУ ДПО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).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2. Цели и задачи конкурса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2.1. Цель Конкурса - </w:t>
      </w:r>
      <w:r>
        <w:rPr>
          <w:sz w:val="28"/>
          <w:szCs w:val="28"/>
        </w:rPr>
        <w:t xml:space="preserve"> профилактика безнадзорности и прав</w:t>
      </w:r>
      <w:r w:rsidR="00950FA7">
        <w:rPr>
          <w:sz w:val="28"/>
          <w:szCs w:val="28"/>
        </w:rPr>
        <w:t>о</w:t>
      </w:r>
      <w:r>
        <w:rPr>
          <w:sz w:val="28"/>
          <w:szCs w:val="28"/>
        </w:rPr>
        <w:t xml:space="preserve">нарушений несовершеннолетних, а также </w:t>
      </w:r>
      <w:r w:rsidRPr="007F0546">
        <w:rPr>
          <w:sz w:val="28"/>
          <w:szCs w:val="28"/>
        </w:rPr>
        <w:t xml:space="preserve">сдерживание вовлечения детей к приему наркотических средств и </w:t>
      </w:r>
      <w:proofErr w:type="spellStart"/>
      <w:r w:rsidRPr="007F0546">
        <w:rPr>
          <w:sz w:val="28"/>
          <w:szCs w:val="28"/>
        </w:rPr>
        <w:t>психоактивных</w:t>
      </w:r>
      <w:proofErr w:type="spellEnd"/>
      <w:r w:rsidRPr="007F0546">
        <w:rPr>
          <w:sz w:val="28"/>
          <w:szCs w:val="28"/>
        </w:rPr>
        <w:t xml:space="preserve"> веществ за счет пропаганды здорового образа жизни, изменение ценностных отношений детей к наркотикам, формирование личной ответственности за свое поведение, объединение усилий школы и семьи, ученика и учителя в решении этих вопросов.</w:t>
      </w:r>
    </w:p>
    <w:p w:rsidR="007F0546" w:rsidRPr="007F0546" w:rsidRDefault="007F0546" w:rsidP="007F054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2.2. Задачи конкурса:</w:t>
      </w:r>
    </w:p>
    <w:p w:rsidR="00B6532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профилактика употребления </w:t>
      </w:r>
      <w:proofErr w:type="spellStart"/>
      <w:r w:rsidRPr="007F0546">
        <w:rPr>
          <w:sz w:val="28"/>
          <w:szCs w:val="28"/>
        </w:rPr>
        <w:t>психоактивных</w:t>
      </w:r>
      <w:proofErr w:type="spellEnd"/>
      <w:r w:rsidRPr="007F0546">
        <w:rPr>
          <w:sz w:val="28"/>
          <w:szCs w:val="28"/>
        </w:rPr>
        <w:t xml:space="preserve"> веще</w:t>
      </w:r>
      <w:proofErr w:type="gramStart"/>
      <w:r w:rsidRPr="007F0546">
        <w:rPr>
          <w:sz w:val="28"/>
          <w:szCs w:val="28"/>
        </w:rPr>
        <w:t>ств ср</w:t>
      </w:r>
      <w:proofErr w:type="gramEnd"/>
      <w:r w:rsidRPr="007F0546">
        <w:rPr>
          <w:sz w:val="28"/>
          <w:szCs w:val="28"/>
        </w:rPr>
        <w:t>еди подрастающего поколения посредством пропаганды здорового образа жизни;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повышение социальной активности детей, подростков и молодежи, создание условий для формирования их личной ответственности за свое поведение;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выстраивание системы здоровых социальных отношений внутри школы;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привлечение внимания общественности к проблеме укрепления нравственного здоровья учащихся;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раскрытие талантов и способностей детей, развитие и наращивание их творческого потенциала.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3. Участники конкурса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3.1. В конкурсе принимают участие обучающиеся возрастом от 12 лет до 17 лет включительно, обучающиеся 7-11 классов, а также педагогические работники общеобразовательных учреждений и родители обучающихся.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10D99" w:rsidRDefault="00210D99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4. Номинации конкурса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4.1. Конкурс проводится по следующим номинациям (индивидуальные и коллективные работы):</w:t>
      </w:r>
    </w:p>
    <w:p w:rsidR="007F0546" w:rsidRPr="007F0546" w:rsidRDefault="007F0546" w:rsidP="007F054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Индивидуальные работы: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Реклама здоровья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рисунок, плакат, открытка, фотография, компьютерная графика;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Азбука здоровья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</w:t>
      </w:r>
      <w:r w:rsidR="00812136">
        <w:rPr>
          <w:sz w:val="28"/>
          <w:szCs w:val="28"/>
        </w:rPr>
        <w:t>очерк</w:t>
      </w:r>
      <w:r w:rsidR="007F0546" w:rsidRPr="007F0546">
        <w:rPr>
          <w:sz w:val="28"/>
          <w:szCs w:val="28"/>
        </w:rPr>
        <w:t>, литературный жанр прозаического сочинения небольшого объема и свободной композиции;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Семья выбирает здоровье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семейные истории, рассказы, семейные фотоальбомы, фотоколлажи, видеоклипы, презентации, семейные газеты, семейные праздники и мероприятия по здоровому образу жизни.</w:t>
      </w:r>
    </w:p>
    <w:p w:rsidR="007F0546" w:rsidRPr="007F0546" w:rsidRDefault="007F0546" w:rsidP="007F054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Коллективные работы: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Театрализованный проект антинаркотической направленности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концепция, сценарий, постановка и показ сценического произведения, направленного на первичную профилактику наркозависимости в молодежной среде;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Молодежный проект антинаркотической направленности, реализуемый в сфере журналистики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изданная публикация, серия публикаций или периодическое издание антинаркотической направленности.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5. Критерии оценки участников конкурса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5.1. </w:t>
      </w:r>
      <w:r w:rsidR="00F278D8">
        <w:rPr>
          <w:sz w:val="28"/>
          <w:szCs w:val="28"/>
        </w:rPr>
        <w:t>Номинации</w:t>
      </w:r>
      <w:r w:rsidRPr="007F0546">
        <w:rPr>
          <w:sz w:val="28"/>
          <w:szCs w:val="28"/>
        </w:rPr>
        <w:t xml:space="preserve"> конкурса оцениваются по следующим критериям:</w:t>
      </w:r>
    </w:p>
    <w:p w:rsidR="007F0546" w:rsidRPr="007F0546" w:rsidRDefault="00FD0B93" w:rsidP="007F0546">
      <w:pPr>
        <w:widowControl w:val="0"/>
        <w:autoSpaceDE w:val="0"/>
        <w:autoSpaceDN w:val="0"/>
        <w:spacing w:before="22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Номинация </w:t>
      </w:r>
      <w:r w:rsidR="004A3C8A">
        <w:rPr>
          <w:b/>
          <w:i/>
          <w:sz w:val="28"/>
          <w:szCs w:val="28"/>
        </w:rPr>
        <w:t>«</w:t>
      </w:r>
      <w:r w:rsidR="007F0546" w:rsidRPr="007F0546">
        <w:rPr>
          <w:b/>
          <w:i/>
          <w:sz w:val="28"/>
          <w:szCs w:val="28"/>
        </w:rPr>
        <w:t>Реклама здоровья</w:t>
      </w:r>
      <w:r w:rsidR="004A3C8A">
        <w:rPr>
          <w:b/>
          <w:i/>
          <w:sz w:val="28"/>
          <w:szCs w:val="28"/>
        </w:rPr>
        <w:t>»</w:t>
      </w:r>
      <w:r w:rsidR="007F0546" w:rsidRPr="007F0546">
        <w:rPr>
          <w:b/>
          <w:i/>
          <w:sz w:val="28"/>
          <w:szCs w:val="28"/>
        </w:rPr>
        <w:t>: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своеобразие и оригинальность идеи представления конкурсной работы;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соответствие названия конкурсной работы номинации;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эстетика оформления конкурсной работы;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позитивность и красочность в подаче материала;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общее соответствие конкурсной работы теме и условиям Конкурса;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соблюдение Федерального </w:t>
      </w:r>
      <w:hyperlink r:id="rId7" w:history="1">
        <w:r w:rsidRPr="007F0546">
          <w:rPr>
            <w:sz w:val="28"/>
            <w:szCs w:val="28"/>
          </w:rPr>
          <w:t>закона</w:t>
        </w:r>
      </w:hyperlink>
      <w:r w:rsidRPr="007F0546">
        <w:rPr>
          <w:sz w:val="28"/>
          <w:szCs w:val="28"/>
        </w:rPr>
        <w:t xml:space="preserve"> от 29 декабря 2010 года </w:t>
      </w:r>
      <w:r w:rsidR="006C49A4">
        <w:rPr>
          <w:sz w:val="28"/>
          <w:szCs w:val="28"/>
        </w:rPr>
        <w:t>№</w:t>
      </w:r>
      <w:r w:rsidRPr="007F0546">
        <w:rPr>
          <w:sz w:val="28"/>
          <w:szCs w:val="28"/>
        </w:rPr>
        <w:t xml:space="preserve"> 436-ФЗ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О защите детей от информации, причиняющей вред их здоровью и развитию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наличие социально здоровой жизненной позиции.</w:t>
      </w:r>
    </w:p>
    <w:p w:rsidR="007F0546" w:rsidRPr="007F0546" w:rsidRDefault="00FD0B93" w:rsidP="007F0546">
      <w:pPr>
        <w:widowControl w:val="0"/>
        <w:autoSpaceDE w:val="0"/>
        <w:autoSpaceDN w:val="0"/>
        <w:spacing w:before="22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</w:t>
      </w:r>
      <w:r w:rsidRPr="007F0546">
        <w:rPr>
          <w:b/>
          <w:i/>
          <w:sz w:val="28"/>
          <w:szCs w:val="28"/>
        </w:rPr>
        <w:t xml:space="preserve"> </w:t>
      </w:r>
      <w:r w:rsidR="004A3C8A">
        <w:rPr>
          <w:b/>
          <w:i/>
          <w:sz w:val="28"/>
          <w:szCs w:val="28"/>
        </w:rPr>
        <w:t>«</w:t>
      </w:r>
      <w:r w:rsidR="007F0546" w:rsidRPr="007F0546">
        <w:rPr>
          <w:b/>
          <w:i/>
          <w:sz w:val="28"/>
          <w:szCs w:val="28"/>
        </w:rPr>
        <w:t>Азбука здоровья</w:t>
      </w:r>
      <w:r w:rsidR="004A3C8A">
        <w:rPr>
          <w:b/>
          <w:i/>
          <w:sz w:val="28"/>
          <w:szCs w:val="28"/>
        </w:rPr>
        <w:t>»</w:t>
      </w:r>
      <w:r w:rsidR="007F0546" w:rsidRPr="007F0546">
        <w:rPr>
          <w:b/>
          <w:i/>
          <w:sz w:val="28"/>
          <w:szCs w:val="28"/>
        </w:rPr>
        <w:t>: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своеобразие и оригинальность идеи представления конкурсной работы;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соответствие содержания и названия конкурсной работы номинации;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эстетика оформления конкурсной работы;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lastRenderedPageBreak/>
        <w:t>позитивность и красочность в подаче материала;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общее соответствие конкурсной работы теме и условиям Конкурса;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соблюдение Федерального </w:t>
      </w:r>
      <w:hyperlink r:id="rId8" w:history="1">
        <w:r w:rsidRPr="007F0546">
          <w:rPr>
            <w:sz w:val="28"/>
            <w:szCs w:val="28"/>
          </w:rPr>
          <w:t>закона</w:t>
        </w:r>
      </w:hyperlink>
      <w:r w:rsidRPr="007F0546">
        <w:rPr>
          <w:sz w:val="28"/>
          <w:szCs w:val="28"/>
        </w:rPr>
        <w:t xml:space="preserve"> от 29 декабря 2010 года </w:t>
      </w:r>
      <w:r w:rsidR="006C49A4">
        <w:rPr>
          <w:sz w:val="28"/>
          <w:szCs w:val="28"/>
        </w:rPr>
        <w:t>№</w:t>
      </w:r>
      <w:r w:rsidRPr="007F0546">
        <w:rPr>
          <w:sz w:val="28"/>
          <w:szCs w:val="28"/>
        </w:rPr>
        <w:t xml:space="preserve"> 436-ФЗ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О защите детей от информации, причиняющей вред их здоровью и развитию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;</w:t>
      </w:r>
    </w:p>
    <w:p w:rsidR="004A3C8A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наличие социально здоровой жизненной позиции</w:t>
      </w:r>
    </w:p>
    <w:p w:rsidR="007F0546" w:rsidRPr="007F0546" w:rsidRDefault="007F0546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Объем до 20 страниц; межстрочный интервал - 1,5; шрифт - 14 в электронном варианте, в формате RTF или WORD.</w:t>
      </w:r>
    </w:p>
    <w:p w:rsidR="007F0546" w:rsidRPr="007F0546" w:rsidRDefault="00FD0B93" w:rsidP="007F0546">
      <w:pPr>
        <w:widowControl w:val="0"/>
        <w:autoSpaceDE w:val="0"/>
        <w:autoSpaceDN w:val="0"/>
        <w:spacing w:before="22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</w:t>
      </w:r>
      <w:r w:rsidRPr="007F0546">
        <w:rPr>
          <w:b/>
          <w:i/>
          <w:sz w:val="28"/>
          <w:szCs w:val="28"/>
        </w:rPr>
        <w:t xml:space="preserve"> </w:t>
      </w:r>
      <w:r w:rsidR="004A3C8A">
        <w:rPr>
          <w:b/>
          <w:i/>
          <w:sz w:val="28"/>
          <w:szCs w:val="28"/>
        </w:rPr>
        <w:t>«</w:t>
      </w:r>
      <w:r w:rsidR="007F0546" w:rsidRPr="007F0546">
        <w:rPr>
          <w:b/>
          <w:i/>
          <w:sz w:val="28"/>
          <w:szCs w:val="28"/>
        </w:rPr>
        <w:t>Семья выбирает здоровье</w:t>
      </w:r>
      <w:r w:rsidR="004A3C8A">
        <w:rPr>
          <w:b/>
          <w:i/>
          <w:sz w:val="28"/>
          <w:szCs w:val="28"/>
        </w:rPr>
        <w:t>»</w:t>
      </w:r>
      <w:r w:rsidR="007F0546" w:rsidRPr="007F0546">
        <w:rPr>
          <w:b/>
          <w:i/>
          <w:sz w:val="28"/>
          <w:szCs w:val="28"/>
        </w:rPr>
        <w:t>: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своеобразие и оригинальность идеи представления конкурсной работы;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соответствие содержания и названия конкурсной работы номинации;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эстетика оформления конкурсной работы;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позитивность и красочность в подаче материала;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общее соответствие конкурсной работы теме и условиям Конкурса;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соблюдение Федерального </w:t>
      </w:r>
      <w:hyperlink r:id="rId9" w:history="1">
        <w:r w:rsidRPr="007F0546">
          <w:rPr>
            <w:sz w:val="28"/>
            <w:szCs w:val="28"/>
          </w:rPr>
          <w:t>закона</w:t>
        </w:r>
      </w:hyperlink>
      <w:r w:rsidRPr="007F0546">
        <w:rPr>
          <w:sz w:val="28"/>
          <w:szCs w:val="28"/>
        </w:rPr>
        <w:t xml:space="preserve"> от 29 декабря 2010 года </w:t>
      </w:r>
      <w:r w:rsidR="006C49A4">
        <w:rPr>
          <w:sz w:val="28"/>
          <w:szCs w:val="28"/>
        </w:rPr>
        <w:t>№</w:t>
      </w:r>
      <w:r w:rsidRPr="007F0546">
        <w:rPr>
          <w:sz w:val="28"/>
          <w:szCs w:val="28"/>
        </w:rPr>
        <w:t xml:space="preserve"> 436-ФЗ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О защите детей от информации, причиняющей вред их здоровью и развитию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;</w:t>
      </w:r>
    </w:p>
    <w:p w:rsidR="007F0546" w:rsidRPr="007F0546" w:rsidRDefault="00950FA7" w:rsidP="004A3C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наличие социально здоровой жизненной позиции</w:t>
      </w:r>
      <w:r w:rsidR="004A3C8A">
        <w:rPr>
          <w:sz w:val="28"/>
          <w:szCs w:val="28"/>
        </w:rPr>
        <w:t xml:space="preserve">, </w:t>
      </w:r>
      <w:r w:rsidR="007F0546" w:rsidRPr="007F0546">
        <w:rPr>
          <w:sz w:val="28"/>
          <w:szCs w:val="28"/>
        </w:rPr>
        <w:t>общесемейных мероприятий по здоровому образу жизни.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Объем до 20 страниц; межстрочный интервал - 1,5; шрифт - 14 в электронном варианте, в формате RTF или WORD.</w:t>
      </w:r>
    </w:p>
    <w:p w:rsidR="007F0546" w:rsidRPr="007F0546" w:rsidRDefault="00FD0B93" w:rsidP="007F0546">
      <w:pPr>
        <w:widowControl w:val="0"/>
        <w:autoSpaceDE w:val="0"/>
        <w:autoSpaceDN w:val="0"/>
        <w:spacing w:before="22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</w:t>
      </w:r>
      <w:r w:rsidRPr="007F0546">
        <w:rPr>
          <w:b/>
          <w:i/>
          <w:sz w:val="28"/>
          <w:szCs w:val="28"/>
        </w:rPr>
        <w:t xml:space="preserve"> </w:t>
      </w:r>
      <w:r w:rsidR="004A3C8A">
        <w:rPr>
          <w:b/>
          <w:i/>
          <w:sz w:val="28"/>
          <w:szCs w:val="28"/>
        </w:rPr>
        <w:t>«</w:t>
      </w:r>
      <w:r w:rsidR="007F0546" w:rsidRPr="007F0546">
        <w:rPr>
          <w:b/>
          <w:i/>
          <w:sz w:val="28"/>
          <w:szCs w:val="28"/>
        </w:rPr>
        <w:t>Театрализованный проект антинаркотической направленности</w:t>
      </w:r>
      <w:r w:rsidR="004A3C8A">
        <w:rPr>
          <w:b/>
          <w:i/>
          <w:sz w:val="28"/>
          <w:szCs w:val="28"/>
        </w:rPr>
        <w:t>»</w:t>
      </w:r>
      <w:r w:rsidR="007F0546" w:rsidRPr="007F0546">
        <w:rPr>
          <w:b/>
          <w:i/>
          <w:sz w:val="28"/>
          <w:szCs w:val="28"/>
        </w:rPr>
        <w:t>: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своеобразие и оригинальность идеи представления конкурсной работы;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соответствие названия конкурсной работы номинации</w:t>
      </w:r>
      <w:r>
        <w:rPr>
          <w:sz w:val="28"/>
          <w:szCs w:val="28"/>
        </w:rPr>
        <w:t>, наличие в рамках проекта связки «проблема-решение»</w:t>
      </w:r>
      <w:r w:rsidRPr="007F0546">
        <w:rPr>
          <w:sz w:val="28"/>
          <w:szCs w:val="28"/>
        </w:rPr>
        <w:t>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эстетика оформления конкурсной работы;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позитивность и красочность в подаче материала;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общее соответствие конкурсной работы теме и условиям Конкурса;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соблюдение Федерального </w:t>
      </w:r>
      <w:hyperlink r:id="rId10" w:history="1">
        <w:r w:rsidRPr="007F0546">
          <w:rPr>
            <w:sz w:val="28"/>
            <w:szCs w:val="28"/>
          </w:rPr>
          <w:t>закона</w:t>
        </w:r>
      </w:hyperlink>
      <w:r w:rsidRPr="007F0546">
        <w:rPr>
          <w:sz w:val="28"/>
          <w:szCs w:val="28"/>
        </w:rPr>
        <w:t xml:space="preserve"> от 29 декабря 2010 года </w:t>
      </w:r>
      <w:r w:rsidR="006C49A4">
        <w:rPr>
          <w:sz w:val="28"/>
          <w:szCs w:val="28"/>
        </w:rPr>
        <w:t>№</w:t>
      </w:r>
      <w:r w:rsidRPr="007F0546">
        <w:rPr>
          <w:sz w:val="28"/>
          <w:szCs w:val="28"/>
        </w:rPr>
        <w:t xml:space="preserve"> 436-ФЗ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О защите детей от информации, причиняющей вред их здоровью и развитию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наличие социально здоровой жизненной позиции.</w:t>
      </w:r>
    </w:p>
    <w:p w:rsidR="007F0546" w:rsidRPr="007F0546" w:rsidRDefault="00FD0B93" w:rsidP="007F0546">
      <w:pPr>
        <w:widowControl w:val="0"/>
        <w:autoSpaceDE w:val="0"/>
        <w:autoSpaceDN w:val="0"/>
        <w:spacing w:before="220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</w:t>
      </w:r>
      <w:r w:rsidRPr="007F0546">
        <w:rPr>
          <w:b/>
          <w:i/>
          <w:sz w:val="28"/>
          <w:szCs w:val="28"/>
        </w:rPr>
        <w:t xml:space="preserve"> </w:t>
      </w:r>
      <w:r w:rsidR="004A3C8A">
        <w:rPr>
          <w:b/>
          <w:i/>
          <w:sz w:val="28"/>
          <w:szCs w:val="28"/>
        </w:rPr>
        <w:t>«</w:t>
      </w:r>
      <w:r w:rsidR="007F0546" w:rsidRPr="007F0546">
        <w:rPr>
          <w:b/>
          <w:i/>
          <w:sz w:val="28"/>
          <w:szCs w:val="28"/>
        </w:rPr>
        <w:t>Молодежный проект антинаркотической направленности, реализуемый в сфере журналистики</w:t>
      </w:r>
      <w:r w:rsidR="004A3C8A">
        <w:rPr>
          <w:b/>
          <w:i/>
          <w:sz w:val="28"/>
          <w:szCs w:val="28"/>
        </w:rPr>
        <w:t>»</w:t>
      </w:r>
      <w:r w:rsidR="007F0546" w:rsidRPr="007F0546">
        <w:rPr>
          <w:b/>
          <w:i/>
          <w:sz w:val="28"/>
          <w:szCs w:val="28"/>
        </w:rPr>
        <w:t>: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своеобразие и оригинальность идеи представления конкурсной работы;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соответствие названия конкурсной работы номинации</w:t>
      </w:r>
      <w:r>
        <w:rPr>
          <w:sz w:val="28"/>
          <w:szCs w:val="28"/>
        </w:rPr>
        <w:t>, наличие в рамках проекта связки «проблема-решение»</w:t>
      </w:r>
      <w:r w:rsidRPr="007F0546">
        <w:rPr>
          <w:sz w:val="28"/>
          <w:szCs w:val="28"/>
        </w:rPr>
        <w:t>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эстетика оформления конкурсной работы;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позитивность и красочность в подаче материала;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общее соответствие конкурсной работы теме и условиям Конкурса;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соблюдение Федерального </w:t>
      </w:r>
      <w:hyperlink r:id="rId11" w:history="1">
        <w:r w:rsidRPr="007F0546">
          <w:rPr>
            <w:sz w:val="28"/>
            <w:szCs w:val="28"/>
          </w:rPr>
          <w:t>закона</w:t>
        </w:r>
      </w:hyperlink>
      <w:r w:rsidRPr="007F0546">
        <w:rPr>
          <w:sz w:val="28"/>
          <w:szCs w:val="28"/>
        </w:rPr>
        <w:t xml:space="preserve"> от 29 декабря 2010 года </w:t>
      </w:r>
      <w:r w:rsidR="006C49A4">
        <w:rPr>
          <w:sz w:val="28"/>
          <w:szCs w:val="28"/>
        </w:rPr>
        <w:t>№</w:t>
      </w:r>
      <w:r w:rsidRPr="007F0546">
        <w:rPr>
          <w:sz w:val="28"/>
          <w:szCs w:val="28"/>
        </w:rPr>
        <w:t xml:space="preserve"> 436-ФЗ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О защите детей от информации, причиняющей вред их здоровью и развитию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;</w:t>
      </w:r>
    </w:p>
    <w:p w:rsidR="00950FA7" w:rsidRPr="007F0546" w:rsidRDefault="00950FA7" w:rsidP="00950F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наличие социально здоровой жизненной позиции.</w:t>
      </w:r>
    </w:p>
    <w:p w:rsidR="003418A4" w:rsidRDefault="003418A4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5.2. Каждый критерий оценивается по балльной системе</w:t>
      </w:r>
      <w:r w:rsidR="005E45D4">
        <w:rPr>
          <w:sz w:val="28"/>
          <w:szCs w:val="28"/>
        </w:rPr>
        <w:t xml:space="preserve"> согласно </w:t>
      </w:r>
      <w:r w:rsidR="005E45D4">
        <w:rPr>
          <w:sz w:val="28"/>
          <w:szCs w:val="28"/>
        </w:rPr>
        <w:lastRenderedPageBreak/>
        <w:t xml:space="preserve">Приложению № </w:t>
      </w:r>
      <w:r w:rsidR="00950FA7">
        <w:rPr>
          <w:sz w:val="28"/>
          <w:szCs w:val="28"/>
        </w:rPr>
        <w:t>2</w:t>
      </w:r>
      <w:r w:rsidR="004A3C8A">
        <w:rPr>
          <w:sz w:val="28"/>
          <w:szCs w:val="28"/>
        </w:rPr>
        <w:t xml:space="preserve"> к настоящему Положению</w:t>
      </w:r>
      <w:r w:rsidRPr="007F0546">
        <w:rPr>
          <w:sz w:val="28"/>
          <w:szCs w:val="28"/>
        </w:rPr>
        <w:t>. Итоговое количество баллов участника Конкурса определяется как сумма баллов по каждому критерию.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Если несколько номинантов набирают одинаковое количество баллов, то победитель выбирается путем голосования областной конкурсной комиссии.</w:t>
      </w:r>
      <w:r w:rsidR="00866C1F" w:rsidRPr="00866C1F">
        <w:rPr>
          <w:sz w:val="28"/>
          <w:szCs w:val="28"/>
        </w:rPr>
        <w:t xml:space="preserve"> </w:t>
      </w:r>
      <w:r w:rsidR="00866C1F">
        <w:rPr>
          <w:sz w:val="28"/>
          <w:szCs w:val="28"/>
        </w:rPr>
        <w:t>Решение областной конкурсной комиссии</w:t>
      </w:r>
      <w:r w:rsidR="00866C1F" w:rsidRPr="007F0546">
        <w:rPr>
          <w:sz w:val="28"/>
          <w:szCs w:val="28"/>
        </w:rPr>
        <w:t xml:space="preserve"> оформля</w:t>
      </w:r>
      <w:r w:rsidR="00866C1F">
        <w:rPr>
          <w:sz w:val="28"/>
          <w:szCs w:val="28"/>
        </w:rPr>
        <w:t>е</w:t>
      </w:r>
      <w:r w:rsidR="00866C1F" w:rsidRPr="007F0546">
        <w:rPr>
          <w:sz w:val="28"/>
          <w:szCs w:val="28"/>
        </w:rPr>
        <w:t>тся протоколом</w:t>
      </w:r>
      <w:r w:rsidR="00866C1F">
        <w:rPr>
          <w:sz w:val="28"/>
          <w:szCs w:val="28"/>
        </w:rPr>
        <w:t xml:space="preserve"> в течени</w:t>
      </w:r>
      <w:proofErr w:type="gramStart"/>
      <w:r w:rsidR="00866C1F">
        <w:rPr>
          <w:sz w:val="28"/>
          <w:szCs w:val="28"/>
        </w:rPr>
        <w:t>и</w:t>
      </w:r>
      <w:proofErr w:type="gramEnd"/>
      <w:r w:rsidR="00866C1F">
        <w:rPr>
          <w:sz w:val="28"/>
          <w:szCs w:val="28"/>
        </w:rPr>
        <w:t xml:space="preserve"> трех рабочих дней</w:t>
      </w:r>
      <w:r w:rsidR="00866C1F" w:rsidRPr="007F0546">
        <w:rPr>
          <w:sz w:val="28"/>
          <w:szCs w:val="28"/>
        </w:rPr>
        <w:t>, подписываемым всеми членами оргкомитета.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5.3. Участникам Конкурса предлагается выполнить конкурсную работу по любой из предложенных тем.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Конкурсанты могут участвовать одновременно в нескольких номинациях.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От одного автора (групп авторов) принимается только одна работа в каждой номинации.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7F0546" w:rsidP="003418A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6. Организация конкурса, порядок представления</w:t>
      </w:r>
      <w:r w:rsidR="003418A4">
        <w:rPr>
          <w:sz w:val="28"/>
          <w:szCs w:val="28"/>
        </w:rPr>
        <w:t xml:space="preserve"> </w:t>
      </w:r>
    </w:p>
    <w:p w:rsidR="007F0546" w:rsidRPr="007F0546" w:rsidRDefault="007F0546" w:rsidP="003418A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и экспертизы материалов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6.1. Конкурс проводится в 2 этапа.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Дата и время проведения муниципального и областного этапов определяются распоряжением Комитета.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6.2. Муниципальный этап Конкурса проводится органами местного </w:t>
      </w:r>
      <w:proofErr w:type="gramStart"/>
      <w:r w:rsidRPr="007F0546">
        <w:rPr>
          <w:sz w:val="28"/>
          <w:szCs w:val="28"/>
        </w:rPr>
        <w:t>самоуправления</w:t>
      </w:r>
      <w:proofErr w:type="gramEnd"/>
      <w:r w:rsidRPr="007F0546">
        <w:rPr>
          <w:sz w:val="28"/>
          <w:szCs w:val="28"/>
        </w:rPr>
        <w:t xml:space="preserve"> осуществляющими управление в сфере образования муниципальных район</w:t>
      </w:r>
      <w:r w:rsidR="00210D99">
        <w:rPr>
          <w:sz w:val="28"/>
          <w:szCs w:val="28"/>
        </w:rPr>
        <w:t>ов</w:t>
      </w:r>
      <w:r w:rsidRPr="007F0546">
        <w:rPr>
          <w:sz w:val="28"/>
          <w:szCs w:val="28"/>
        </w:rPr>
        <w:t xml:space="preserve"> (городско</w:t>
      </w:r>
      <w:r w:rsidR="00210D99">
        <w:rPr>
          <w:sz w:val="28"/>
          <w:szCs w:val="28"/>
        </w:rPr>
        <w:t>го</w:t>
      </w:r>
      <w:r w:rsidRPr="007F0546">
        <w:rPr>
          <w:sz w:val="28"/>
          <w:szCs w:val="28"/>
        </w:rPr>
        <w:t xml:space="preserve"> округ</w:t>
      </w:r>
      <w:r w:rsidR="00210D99">
        <w:rPr>
          <w:sz w:val="28"/>
          <w:szCs w:val="28"/>
        </w:rPr>
        <w:t>а</w:t>
      </w:r>
      <w:r w:rsidRPr="007F0546">
        <w:rPr>
          <w:sz w:val="28"/>
          <w:szCs w:val="28"/>
        </w:rPr>
        <w:t>) Ленинградской области, в соответствии с положениями, разработанными на основе настоящего Положения.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6.3. Для участия в областном этапе Конкурса муниципальными конкурсными комиссиями представляется не более трех конкурсных работ по каждой номинации.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6.4. Единая заявка</w:t>
      </w:r>
      <w:r w:rsidR="00EB7777">
        <w:rPr>
          <w:sz w:val="28"/>
          <w:szCs w:val="28"/>
        </w:rPr>
        <w:t xml:space="preserve"> (</w:t>
      </w:r>
      <w:r w:rsidR="004A3C8A">
        <w:rPr>
          <w:sz w:val="28"/>
          <w:szCs w:val="28"/>
        </w:rPr>
        <w:t>П</w:t>
      </w:r>
      <w:r w:rsidR="00EB7777">
        <w:rPr>
          <w:sz w:val="28"/>
          <w:szCs w:val="28"/>
        </w:rPr>
        <w:t>риложени</w:t>
      </w:r>
      <w:r w:rsidR="004A3C8A">
        <w:rPr>
          <w:sz w:val="28"/>
          <w:szCs w:val="28"/>
        </w:rPr>
        <w:t>е</w:t>
      </w:r>
      <w:r w:rsidR="00EB7777">
        <w:rPr>
          <w:sz w:val="28"/>
          <w:szCs w:val="28"/>
        </w:rPr>
        <w:t xml:space="preserve"> № </w:t>
      </w:r>
      <w:r w:rsidR="00950FA7">
        <w:rPr>
          <w:sz w:val="28"/>
          <w:szCs w:val="28"/>
        </w:rPr>
        <w:t>1</w:t>
      </w:r>
      <w:r w:rsidR="004A3C8A">
        <w:rPr>
          <w:sz w:val="28"/>
          <w:szCs w:val="28"/>
        </w:rPr>
        <w:t xml:space="preserve"> к настоящему Положению</w:t>
      </w:r>
      <w:r w:rsidR="00EB7777">
        <w:rPr>
          <w:sz w:val="28"/>
          <w:szCs w:val="28"/>
        </w:rPr>
        <w:t>)</w:t>
      </w:r>
      <w:r w:rsidRPr="007F0546">
        <w:rPr>
          <w:sz w:val="28"/>
          <w:szCs w:val="28"/>
        </w:rPr>
        <w:t xml:space="preserve"> на участие в областном этапе Конкурса (по всем номинациям) от соответствующего муниципального образования направляется в областной </w:t>
      </w:r>
      <w:proofErr w:type="gramStart"/>
      <w:r w:rsidRPr="007F0546">
        <w:rPr>
          <w:sz w:val="28"/>
          <w:szCs w:val="28"/>
        </w:rPr>
        <w:t>организационный</w:t>
      </w:r>
      <w:proofErr w:type="gramEnd"/>
      <w:r w:rsidRPr="007F0546">
        <w:rPr>
          <w:sz w:val="28"/>
          <w:szCs w:val="28"/>
        </w:rPr>
        <w:t xml:space="preserve"> комитет по проведению Конкурса в сроки, установленные Комитетом.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Заявка должна содержать следующую информацию: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наименование муниципального района (городского округа), направляющего заявку;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информацию о призерах I тура Конкурса: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название номинации;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F0546">
        <w:rPr>
          <w:sz w:val="28"/>
          <w:szCs w:val="28"/>
        </w:rPr>
        <w:t>Фамилию, имя, отчество автора (или группы авторов) (полностью), возраст, место учебы/работы, номера телефонов с кодами городов, номера мобильных телефонов, адреса электронной почты;</w:t>
      </w:r>
      <w:proofErr w:type="gramEnd"/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класс или группа, где учится конкурсант (в номинациях для детей и их родителей);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Фамилию, Имя, Отчество руководителя или куратора от образовательного учреждения (полностью);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учреждение (наименование, адрес, телефон), представляющее работу на </w:t>
      </w:r>
      <w:r w:rsidRPr="007F0546">
        <w:rPr>
          <w:sz w:val="28"/>
          <w:szCs w:val="28"/>
        </w:rPr>
        <w:lastRenderedPageBreak/>
        <w:t>Конкурс;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ссылку на интернет-источник, в котором размещена конкурсная работа (сайт образовательного учреждения).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6.5. Конкурсная работа должна быть размещена на сайте образовательного учреждения конкурсанта. Материалы, представленные на Конкурс, не возвращаются.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6.6. Дополнительно необходимо представить информацию ответственного куратора муниципального района (городского округа) в областной </w:t>
      </w:r>
      <w:proofErr w:type="gramStart"/>
      <w:r w:rsidRPr="007F0546">
        <w:rPr>
          <w:sz w:val="28"/>
          <w:szCs w:val="28"/>
        </w:rPr>
        <w:t>организационный</w:t>
      </w:r>
      <w:proofErr w:type="gramEnd"/>
      <w:r w:rsidRPr="007F0546">
        <w:rPr>
          <w:sz w:val="28"/>
          <w:szCs w:val="28"/>
        </w:rPr>
        <w:t xml:space="preserve"> комитет: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Фамилию, имя, отчество;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место работы;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должность;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номера телефонов с кодами городов;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номера мобильных телефонов;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адрес электронной почты.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7. Областной организационный комитет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7.1. Для руководства Конкурсом создается областной организационный комитет (далее - оргкомитет).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7.2. </w:t>
      </w:r>
      <w:r w:rsidR="00FD0B93">
        <w:rPr>
          <w:sz w:val="28"/>
          <w:szCs w:val="28"/>
        </w:rPr>
        <w:t>О</w:t>
      </w:r>
      <w:r w:rsidRPr="007F0546">
        <w:rPr>
          <w:sz w:val="28"/>
          <w:szCs w:val="28"/>
        </w:rPr>
        <w:t>ргкомитет состоит из председателя, заместителя председателя, ответственного секретаря и членов оргкомитета.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7.3. Состав оргкомитета (не более 10 человек) ежегодно утверждается распоряжением Комитета.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7.4. </w:t>
      </w:r>
      <w:r w:rsidR="00FD0B93">
        <w:rPr>
          <w:sz w:val="28"/>
          <w:szCs w:val="28"/>
        </w:rPr>
        <w:t>О</w:t>
      </w:r>
      <w:r w:rsidRPr="007F0546">
        <w:rPr>
          <w:sz w:val="28"/>
          <w:szCs w:val="28"/>
        </w:rPr>
        <w:t xml:space="preserve">ргкомитет формируется из представителей Комитета, специалистов ГАОУ ДПО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, специалистов органов исполнительной власти Ленинградской области, специалистов системы профилактики Ленинградской области.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7.5. </w:t>
      </w:r>
      <w:r w:rsidR="00FD0B93">
        <w:rPr>
          <w:sz w:val="28"/>
          <w:szCs w:val="28"/>
        </w:rPr>
        <w:t>О</w:t>
      </w:r>
      <w:r w:rsidRPr="007F0546">
        <w:rPr>
          <w:sz w:val="28"/>
          <w:szCs w:val="28"/>
        </w:rPr>
        <w:t>ргкомитет Конкурса: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обеспечивает освещение подготовки и хода Конкурса в средствах массовой информации;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обеспечивает условия для работы областной конкурсной комиссии;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готовит проект решения, аналитические материалы по представленным работам на Конкурс;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готовит предложения по совершенствованию организации и содержания Конкурса;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организует торжественную церемонию подведения итогов Конкурса и награждения победителей и лауреатов Конкурса на конференции, посвященной окончанию 2 этапа конкурса;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организует публикацию итогов Конкурса и лучших конкурсных материалов в электронных и печатных изданиях.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7.6. Председатель оргкомитета: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осуществляет </w:t>
      </w:r>
      <w:proofErr w:type="gramStart"/>
      <w:r w:rsidRPr="007F0546">
        <w:rPr>
          <w:sz w:val="28"/>
          <w:szCs w:val="28"/>
        </w:rPr>
        <w:t>контроль за</w:t>
      </w:r>
      <w:proofErr w:type="gramEnd"/>
      <w:r w:rsidRPr="007F0546">
        <w:rPr>
          <w:sz w:val="28"/>
          <w:szCs w:val="28"/>
        </w:rPr>
        <w:t xml:space="preserve"> соблюдением настоящего Положения;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консультирует членов </w:t>
      </w:r>
      <w:r w:rsidR="00FD0B93">
        <w:rPr>
          <w:sz w:val="28"/>
          <w:szCs w:val="28"/>
        </w:rPr>
        <w:t>о</w:t>
      </w:r>
      <w:r w:rsidRPr="007F0546">
        <w:rPr>
          <w:sz w:val="28"/>
          <w:szCs w:val="28"/>
        </w:rPr>
        <w:t>ргкомитета по вопросам проведения Конкурса;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имеет право представлять результаты Конкурса общественности и </w:t>
      </w:r>
      <w:r w:rsidRPr="007F0546">
        <w:rPr>
          <w:sz w:val="28"/>
          <w:szCs w:val="28"/>
        </w:rPr>
        <w:lastRenderedPageBreak/>
        <w:t>делегировать часть своих полномочий заместителю председателя.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7.7. Члены оргкомитета обязаны: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соблюдать настоящее Положение;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не пропускать заседания оргкомитета без уважительных причин;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не использовать после завершения Конкурса представленные на нем документы, материалы и сведения об участниках без их разрешения.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7.8. Секретарь оргкомитета регистрирует документы и материалы, поступившие от участников Конкурса, направляет их председателю областной конкурсной комиссии, оформляет протоколы заседаний оргкомитета, координирует работу оргкомитета.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7.9. Члены оргкомитета во главе с председателем оргкомитета принимают решения, связанные с вопросами организации и проведения Конкурса.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7.10. Заседания оргкомитета проводятся председателем оргкомитета по мере необходимости, могут </w:t>
      </w:r>
      <w:r w:rsidR="00FD0B93">
        <w:rPr>
          <w:sz w:val="28"/>
          <w:szCs w:val="28"/>
        </w:rPr>
        <w:t xml:space="preserve">проводиться выездные заседания </w:t>
      </w:r>
      <w:r w:rsidRPr="007F0546">
        <w:rPr>
          <w:sz w:val="28"/>
          <w:szCs w:val="28"/>
        </w:rPr>
        <w:t xml:space="preserve"> оргкомитета.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7.11.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 простым большинством голосов присутствующих членов оргкомитета.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7.12. Решения оргкомитета оформляются протоколом</w:t>
      </w:r>
      <w:r w:rsidR="005E45D4">
        <w:rPr>
          <w:sz w:val="28"/>
          <w:szCs w:val="28"/>
        </w:rPr>
        <w:t xml:space="preserve"> в течени</w:t>
      </w:r>
      <w:proofErr w:type="gramStart"/>
      <w:r w:rsidR="005E45D4">
        <w:rPr>
          <w:sz w:val="28"/>
          <w:szCs w:val="28"/>
        </w:rPr>
        <w:t>и</w:t>
      </w:r>
      <w:proofErr w:type="gramEnd"/>
      <w:r w:rsidR="005E45D4">
        <w:rPr>
          <w:sz w:val="28"/>
          <w:szCs w:val="28"/>
        </w:rPr>
        <w:t xml:space="preserve"> трех рабочих дней</w:t>
      </w:r>
      <w:r w:rsidRPr="007F0546">
        <w:rPr>
          <w:sz w:val="28"/>
          <w:szCs w:val="28"/>
        </w:rPr>
        <w:t>, подписываемым всеми членами оргкомитета.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8. Областная конкурсная комиссия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8.1. Распоряжением Комитета ежегодно </w:t>
      </w:r>
      <w:r w:rsidR="00FD0B93">
        <w:rPr>
          <w:sz w:val="28"/>
          <w:szCs w:val="28"/>
        </w:rPr>
        <w:t>утверждается состав</w:t>
      </w:r>
      <w:r w:rsidRPr="007F0546">
        <w:rPr>
          <w:sz w:val="28"/>
          <w:szCs w:val="28"/>
        </w:rPr>
        <w:t xml:space="preserve"> област</w:t>
      </w:r>
      <w:r w:rsidR="00FD0B93">
        <w:rPr>
          <w:sz w:val="28"/>
          <w:szCs w:val="28"/>
        </w:rPr>
        <w:t>ной</w:t>
      </w:r>
      <w:r w:rsidRPr="007F0546">
        <w:rPr>
          <w:sz w:val="28"/>
          <w:szCs w:val="28"/>
        </w:rPr>
        <w:t xml:space="preserve"> конкурсн</w:t>
      </w:r>
      <w:r w:rsidR="00FD0B93">
        <w:rPr>
          <w:sz w:val="28"/>
          <w:szCs w:val="28"/>
        </w:rPr>
        <w:t>ой</w:t>
      </w:r>
      <w:r w:rsidRPr="007F0546">
        <w:rPr>
          <w:sz w:val="28"/>
          <w:szCs w:val="28"/>
        </w:rPr>
        <w:t xml:space="preserve"> комисси</w:t>
      </w:r>
      <w:r w:rsidR="00FD0B93">
        <w:rPr>
          <w:sz w:val="28"/>
          <w:szCs w:val="28"/>
        </w:rPr>
        <w:t>и</w:t>
      </w:r>
      <w:r w:rsidRPr="007F0546">
        <w:rPr>
          <w:sz w:val="28"/>
          <w:szCs w:val="28"/>
        </w:rPr>
        <w:t xml:space="preserve"> (далее - комиссия) из представителей Комитета, специалистов ГАОУ ДПО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, специалистов органов исполнительной власти Ленинградской области, специалистов системы профилактики Ленинградской области.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8.2. В состав комиссии, не более 10 человек, входят председатель комиссии, заместитель председателя, ответственный секретарь и члены комиссии, которые принимают участие в ее деятельности на общественных началах.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8.3. Председатель комиссии: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осуществляет </w:t>
      </w:r>
      <w:proofErr w:type="gramStart"/>
      <w:r w:rsidRPr="007F0546">
        <w:rPr>
          <w:sz w:val="28"/>
          <w:szCs w:val="28"/>
        </w:rPr>
        <w:t>контроль за</w:t>
      </w:r>
      <w:proofErr w:type="gramEnd"/>
      <w:r w:rsidRPr="007F0546">
        <w:rPr>
          <w:sz w:val="28"/>
          <w:szCs w:val="28"/>
        </w:rPr>
        <w:t xml:space="preserve"> соблюдением настоящего Положения;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консультирует членов комиссии по вопросам содержания Конкурса;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7F0546">
        <w:rPr>
          <w:sz w:val="28"/>
          <w:szCs w:val="28"/>
        </w:rPr>
        <w:t>руководит и координирует</w:t>
      </w:r>
      <w:proofErr w:type="gramEnd"/>
      <w:r w:rsidRPr="007F0546">
        <w:rPr>
          <w:sz w:val="28"/>
          <w:szCs w:val="28"/>
        </w:rPr>
        <w:t xml:space="preserve"> деятельность комиссии;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распределяет обязанности между членами комиссии;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проводит заседания комиссии;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предоставляет запрашиваемую областным оргкомитетом информацию о результатах заседания комиссии.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8.4. Члены комиссии: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оценивают документы и материалы, представленные на Конкурс, с целью определения достижений образовательных учреждений по балльной шкале;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lastRenderedPageBreak/>
        <w:t>определяют победителей и лауреатов Конкурса;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по итогам Конкурса осуществляют отбор материалов для обобщения положительного опыта работы образовательных учреждений с целью публикации и распространения его в Ленинградской области.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8.5. Документы и материалы, представленные на Конкурс, распределяются между членами комиссии методом случайной выборки в порядке, исключающем возможность лоббирования интересов участника Конкурса в случае проверки документов и материалов представителями того же муниципального района (городского округа), представителем которого является конкурсант.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8.</w:t>
      </w:r>
      <w:r w:rsidR="005E45D4">
        <w:rPr>
          <w:sz w:val="28"/>
          <w:szCs w:val="28"/>
        </w:rPr>
        <w:t>6</w:t>
      </w:r>
      <w:r w:rsidRPr="007F0546">
        <w:rPr>
          <w:sz w:val="28"/>
          <w:szCs w:val="28"/>
        </w:rPr>
        <w:t>. Решения комиссии оформляются протоколом</w:t>
      </w:r>
      <w:r w:rsidR="005E45D4">
        <w:rPr>
          <w:sz w:val="28"/>
          <w:szCs w:val="28"/>
        </w:rPr>
        <w:t xml:space="preserve"> в течени</w:t>
      </w:r>
      <w:proofErr w:type="gramStart"/>
      <w:r w:rsidR="005E45D4">
        <w:rPr>
          <w:sz w:val="28"/>
          <w:szCs w:val="28"/>
        </w:rPr>
        <w:t>и</w:t>
      </w:r>
      <w:proofErr w:type="gramEnd"/>
      <w:r w:rsidR="005E45D4">
        <w:rPr>
          <w:sz w:val="28"/>
          <w:szCs w:val="28"/>
        </w:rPr>
        <w:t xml:space="preserve"> трех рабочих дней</w:t>
      </w:r>
      <w:r w:rsidRPr="007F0546">
        <w:rPr>
          <w:sz w:val="28"/>
          <w:szCs w:val="28"/>
        </w:rPr>
        <w:t>, который подписывается председателем комиссии или его заместителем, председательствующим на заседании, и ответственным секретарем комиссии.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9. Подведение итогов конкурса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9.1. Решение комиссии утверждается распоряжением Комитета.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9.2. Победителям Конкурса среди индивидуальных работ вручаются дипломы I степени и ценный подарок на сумму </w:t>
      </w:r>
      <w:r w:rsidR="00B65326">
        <w:rPr>
          <w:sz w:val="28"/>
          <w:szCs w:val="28"/>
        </w:rPr>
        <w:t>8</w:t>
      </w:r>
      <w:r w:rsidRPr="007F0546">
        <w:rPr>
          <w:sz w:val="28"/>
          <w:szCs w:val="28"/>
        </w:rPr>
        <w:t>000,0 рублей.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9.3. Победителям Конкурса среди коллективных работ вручаются дипломы I степени и ценный подарок на сумму </w:t>
      </w:r>
      <w:r w:rsidR="00B65326">
        <w:rPr>
          <w:sz w:val="28"/>
          <w:szCs w:val="28"/>
        </w:rPr>
        <w:t>16</w:t>
      </w:r>
      <w:r w:rsidRPr="007F0546">
        <w:rPr>
          <w:sz w:val="28"/>
          <w:szCs w:val="28"/>
        </w:rPr>
        <w:t>000,0 рублей.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9.4. Лауреатам Конкурса среди индивидуальных работ вручаются дипломы II и III степени и ценный подарок (за 2 место на сумму </w:t>
      </w:r>
      <w:r w:rsidR="00B65326">
        <w:rPr>
          <w:sz w:val="28"/>
          <w:szCs w:val="28"/>
        </w:rPr>
        <w:t>7</w:t>
      </w:r>
      <w:r w:rsidRPr="007F0546">
        <w:rPr>
          <w:sz w:val="28"/>
          <w:szCs w:val="28"/>
        </w:rPr>
        <w:t xml:space="preserve">500,0 рублей, за 3 место на сумму </w:t>
      </w:r>
      <w:r w:rsidR="00B65326">
        <w:rPr>
          <w:sz w:val="28"/>
          <w:szCs w:val="28"/>
        </w:rPr>
        <w:t>65</w:t>
      </w:r>
      <w:r w:rsidRPr="007F0546">
        <w:rPr>
          <w:sz w:val="28"/>
          <w:szCs w:val="28"/>
        </w:rPr>
        <w:t>00,0 рублей).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9.5. Лауреатам Конкурса среди коллективных работ вручаются дипломы II и III степени и ценный подарок (за 2 место на сумму </w:t>
      </w:r>
      <w:r w:rsidR="00B65326">
        <w:rPr>
          <w:sz w:val="28"/>
          <w:szCs w:val="28"/>
        </w:rPr>
        <w:t>10</w:t>
      </w:r>
      <w:r w:rsidRPr="007F0546">
        <w:rPr>
          <w:sz w:val="28"/>
          <w:szCs w:val="28"/>
        </w:rPr>
        <w:t xml:space="preserve">000,0 рублей, за 3 место на сумму </w:t>
      </w:r>
      <w:r w:rsidR="00B65326">
        <w:rPr>
          <w:sz w:val="28"/>
          <w:szCs w:val="28"/>
        </w:rPr>
        <w:t>80</w:t>
      </w:r>
      <w:r w:rsidRPr="007F0546">
        <w:rPr>
          <w:sz w:val="28"/>
          <w:szCs w:val="28"/>
        </w:rPr>
        <w:t>00,0 рублей).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9.6. Участники Конкурса, не вошедшие в число победителей и лауреатов Конкурса, </w:t>
      </w:r>
      <w:r w:rsidR="005E45D4">
        <w:rPr>
          <w:sz w:val="28"/>
          <w:szCs w:val="28"/>
        </w:rPr>
        <w:t>награждаются</w:t>
      </w:r>
      <w:r w:rsidRPr="007F0546">
        <w:rPr>
          <w:sz w:val="28"/>
          <w:szCs w:val="28"/>
        </w:rPr>
        <w:t xml:space="preserve"> дипломами.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9.7. </w:t>
      </w:r>
      <w:proofErr w:type="gramStart"/>
      <w:r w:rsidRPr="007F0546">
        <w:rPr>
          <w:sz w:val="28"/>
          <w:szCs w:val="28"/>
        </w:rPr>
        <w:t xml:space="preserve">Награждение победителей и лауреатов Конкурса проводится </w:t>
      </w:r>
      <w:r w:rsidR="00950FA7">
        <w:rPr>
          <w:sz w:val="28"/>
          <w:szCs w:val="28"/>
        </w:rPr>
        <w:t xml:space="preserve">в </w:t>
      </w:r>
      <w:r w:rsidR="00EB7777">
        <w:rPr>
          <w:sz w:val="28"/>
          <w:szCs w:val="28"/>
        </w:rPr>
        <w:t xml:space="preserve"> </w:t>
      </w:r>
      <w:r w:rsidR="00EB7777" w:rsidRPr="007F0546">
        <w:rPr>
          <w:sz w:val="28"/>
          <w:szCs w:val="28"/>
        </w:rPr>
        <w:t xml:space="preserve">ГАОУ ДПО </w:t>
      </w:r>
      <w:r w:rsidR="004A3C8A">
        <w:rPr>
          <w:sz w:val="28"/>
          <w:szCs w:val="28"/>
        </w:rPr>
        <w:t>«</w:t>
      </w:r>
      <w:r w:rsidR="00EB7777"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="005E45D4" w:rsidRPr="005E45D4">
        <w:rPr>
          <w:sz w:val="28"/>
          <w:szCs w:val="28"/>
        </w:rPr>
        <w:t xml:space="preserve"> </w:t>
      </w:r>
      <w:r w:rsidR="00950FA7">
        <w:rPr>
          <w:sz w:val="28"/>
          <w:szCs w:val="28"/>
        </w:rPr>
        <w:t>(</w:t>
      </w:r>
      <w:r w:rsidR="005E45D4">
        <w:rPr>
          <w:sz w:val="28"/>
          <w:szCs w:val="28"/>
        </w:rPr>
        <w:t>г. Санкт-Петербург, Чкаловский пр. д. 25 А лит.</w:t>
      </w:r>
      <w:proofErr w:type="gramEnd"/>
      <w:r w:rsidR="005E45D4">
        <w:rPr>
          <w:sz w:val="28"/>
          <w:szCs w:val="28"/>
        </w:rPr>
        <w:t xml:space="preserve"> А</w:t>
      </w:r>
      <w:r w:rsidR="00950FA7">
        <w:rPr>
          <w:sz w:val="28"/>
          <w:szCs w:val="28"/>
        </w:rPr>
        <w:t>)</w:t>
      </w:r>
      <w:r w:rsidRPr="007F0546">
        <w:rPr>
          <w:sz w:val="28"/>
          <w:szCs w:val="28"/>
        </w:rPr>
        <w:t>.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9.8. По итогам Конкурса осуществляется трансляция лучшего опыта образовательных учреждений через семинары, научно-практические конференции, сайт</w:t>
      </w:r>
      <w:r w:rsidR="00EB7777">
        <w:rPr>
          <w:sz w:val="28"/>
          <w:szCs w:val="28"/>
        </w:rPr>
        <w:t>а</w:t>
      </w:r>
      <w:r w:rsidRPr="007F0546">
        <w:rPr>
          <w:sz w:val="28"/>
          <w:szCs w:val="28"/>
        </w:rPr>
        <w:t xml:space="preserve"> Комитета и ГАОУ ДПО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.</w:t>
      </w: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lastRenderedPageBreak/>
        <w:t>Приложение</w:t>
      </w:r>
      <w:r w:rsidR="00210D99">
        <w:rPr>
          <w:sz w:val="28"/>
          <w:szCs w:val="28"/>
        </w:rPr>
        <w:t xml:space="preserve"> № </w:t>
      </w:r>
      <w:r w:rsidR="00950FA7">
        <w:rPr>
          <w:sz w:val="28"/>
          <w:szCs w:val="28"/>
        </w:rPr>
        <w:t>1</w:t>
      </w:r>
      <w:r w:rsidR="00210D99">
        <w:rPr>
          <w:sz w:val="28"/>
          <w:szCs w:val="28"/>
        </w:rPr>
        <w:t xml:space="preserve"> </w:t>
      </w:r>
    </w:p>
    <w:p w:rsidR="007F0546" w:rsidRPr="007F0546" w:rsidRDefault="007F0546" w:rsidP="007F054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0546">
        <w:rPr>
          <w:sz w:val="28"/>
          <w:szCs w:val="28"/>
        </w:rPr>
        <w:t>к Положению</w:t>
      </w:r>
    </w:p>
    <w:p w:rsidR="007F0546" w:rsidRPr="007F0546" w:rsidRDefault="007F0546" w:rsidP="007F054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0546">
        <w:rPr>
          <w:sz w:val="28"/>
          <w:szCs w:val="28"/>
        </w:rPr>
        <w:t>об областном конкурсе</w:t>
      </w:r>
    </w:p>
    <w:p w:rsidR="007F0546" w:rsidRPr="007F0546" w:rsidRDefault="004A3C8A" w:rsidP="007F054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Я выбираю...</w:t>
      </w:r>
      <w:r>
        <w:rPr>
          <w:sz w:val="28"/>
          <w:szCs w:val="28"/>
        </w:rPr>
        <w:t>»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8665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0546">
        <w:rPr>
          <w:sz w:val="28"/>
          <w:szCs w:val="28"/>
        </w:rPr>
        <w:t>Заявка</w:t>
      </w:r>
    </w:p>
    <w:p w:rsidR="007F0546" w:rsidRPr="007F0546" w:rsidRDefault="007F0546" w:rsidP="008665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0546">
        <w:rPr>
          <w:sz w:val="28"/>
          <w:szCs w:val="28"/>
        </w:rPr>
        <w:t>на участие в областно</w:t>
      </w:r>
      <w:r w:rsidR="00EB7777">
        <w:rPr>
          <w:sz w:val="28"/>
          <w:szCs w:val="28"/>
        </w:rPr>
        <w:t xml:space="preserve">м этапе </w:t>
      </w:r>
      <w:r w:rsidRPr="007F0546">
        <w:rPr>
          <w:sz w:val="28"/>
          <w:szCs w:val="28"/>
        </w:rPr>
        <w:t>конкурса</w:t>
      </w:r>
    </w:p>
    <w:p w:rsidR="007F0546" w:rsidRPr="007F0546" w:rsidRDefault="004A3C8A" w:rsidP="008665A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Я выбираю...</w:t>
      </w:r>
      <w:r>
        <w:rPr>
          <w:sz w:val="28"/>
          <w:szCs w:val="28"/>
        </w:rPr>
        <w:t>»</w:t>
      </w:r>
    </w:p>
    <w:p w:rsidR="007F0546" w:rsidRP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Муниципальный</w:t>
      </w:r>
    </w:p>
    <w:p w:rsid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район __________________________________________________________________</w:t>
      </w:r>
    </w:p>
    <w:p w:rsidR="00866C1F" w:rsidRPr="007F0546" w:rsidRDefault="00866C1F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Лицо, ответственное за проведение Конкурса в муниципальном районе:</w:t>
      </w:r>
    </w:p>
    <w:p w:rsidR="007F0546" w:rsidRP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Ф.И.О.</w:t>
      </w:r>
    </w:p>
    <w:p w:rsid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__________________________________________________________________</w:t>
      </w:r>
    </w:p>
    <w:p w:rsidR="00B65326" w:rsidRDefault="00B6532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5326" w:rsidRPr="007F0546" w:rsidRDefault="00B6532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6532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Место</w:t>
      </w:r>
      <w:r w:rsidR="00B65326"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>работы</w:t>
      </w:r>
      <w:r w:rsidR="00B65326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B65326" w:rsidRDefault="00B6532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Должность_________________________________________________________</w:t>
      </w:r>
    </w:p>
    <w:p w:rsidR="00B65326" w:rsidRDefault="00B6532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Телефон</w:t>
      </w:r>
    </w:p>
    <w:p w:rsid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__________________________________________________________________</w:t>
      </w:r>
    </w:p>
    <w:p w:rsidR="00B65326" w:rsidRPr="007F0546" w:rsidRDefault="00B6532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0546" w:rsidRPr="007F0546" w:rsidRDefault="00866C1F" w:rsidP="00B6532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B65326">
        <w:rPr>
          <w:sz w:val="28"/>
          <w:szCs w:val="28"/>
        </w:rPr>
        <w:t>____________________________________________</w:t>
      </w:r>
    </w:p>
    <w:p w:rsidR="007F0546" w:rsidRPr="007F0546" w:rsidRDefault="007F0546" w:rsidP="007F0546">
      <w:pPr>
        <w:spacing w:after="200" w:line="276" w:lineRule="auto"/>
        <w:rPr>
          <w:sz w:val="28"/>
          <w:szCs w:val="28"/>
        </w:rPr>
      </w:pPr>
    </w:p>
    <w:p w:rsidR="007F0546" w:rsidRDefault="007F0546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66C1F" w:rsidRDefault="00866C1F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66C1F" w:rsidRDefault="00866C1F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66C1F" w:rsidRDefault="00866C1F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66C1F" w:rsidRDefault="00866C1F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5E45D4" w:rsidRPr="007F0546" w:rsidRDefault="005E45D4" w:rsidP="005E45D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950FA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E45D4" w:rsidRPr="007F0546" w:rsidRDefault="005E45D4" w:rsidP="005E45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0546">
        <w:rPr>
          <w:sz w:val="28"/>
          <w:szCs w:val="28"/>
        </w:rPr>
        <w:t>к Положению</w:t>
      </w:r>
    </w:p>
    <w:p w:rsidR="005E45D4" w:rsidRPr="007F0546" w:rsidRDefault="005E45D4" w:rsidP="005E45D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0546">
        <w:rPr>
          <w:sz w:val="28"/>
          <w:szCs w:val="28"/>
        </w:rPr>
        <w:t>об областном конкурсе</w:t>
      </w:r>
    </w:p>
    <w:p w:rsidR="005E45D4" w:rsidRPr="007F0546" w:rsidRDefault="004A3C8A" w:rsidP="005E45D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E45D4" w:rsidRPr="007F0546">
        <w:rPr>
          <w:sz w:val="28"/>
          <w:szCs w:val="28"/>
        </w:rPr>
        <w:t>Я выбираю...</w:t>
      </w:r>
      <w:r>
        <w:rPr>
          <w:sz w:val="28"/>
          <w:szCs w:val="28"/>
        </w:rPr>
        <w:t>»</w:t>
      </w: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6F3975" w:rsidRDefault="006F3975" w:rsidP="005E45D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Критерии оценки конкурса «Я вы</w:t>
      </w:r>
      <w:r w:rsidR="00950FA7">
        <w:rPr>
          <w:rFonts w:eastAsia="Calibri"/>
          <w:b/>
          <w:sz w:val="28"/>
          <w:szCs w:val="28"/>
        </w:rPr>
        <w:t>б</w:t>
      </w:r>
      <w:r>
        <w:rPr>
          <w:rFonts w:eastAsia="Calibri"/>
          <w:b/>
          <w:sz w:val="28"/>
          <w:szCs w:val="28"/>
        </w:rPr>
        <w:t>ираю…», к каждой номинации</w:t>
      </w:r>
    </w:p>
    <w:p w:rsidR="006F3975" w:rsidRDefault="006F3975" w:rsidP="005E45D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5E45D4" w:rsidRPr="005E45D4" w:rsidRDefault="005E45D4" w:rsidP="005E45D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proofErr w:type="gramStart"/>
      <w:r w:rsidRPr="005E45D4">
        <w:rPr>
          <w:rFonts w:eastAsia="Calibri"/>
          <w:b/>
          <w:sz w:val="28"/>
          <w:szCs w:val="28"/>
        </w:rPr>
        <w:t>Эксперт-рецензии</w:t>
      </w:r>
      <w:proofErr w:type="gramEnd"/>
      <w:r w:rsidRPr="005E45D4">
        <w:rPr>
          <w:rFonts w:eastAsia="Calibri"/>
          <w:b/>
          <w:sz w:val="28"/>
          <w:szCs w:val="28"/>
        </w:rPr>
        <w:t xml:space="preserve"> работы участников конкурса «Я выбираю» 2017</w:t>
      </w:r>
      <w:r w:rsidR="00950FA7">
        <w:rPr>
          <w:rFonts w:eastAsia="Calibri"/>
          <w:b/>
          <w:sz w:val="28"/>
          <w:szCs w:val="28"/>
        </w:rPr>
        <w:t xml:space="preserve"> </w:t>
      </w:r>
      <w:r w:rsidRPr="005E45D4">
        <w:rPr>
          <w:rFonts w:eastAsia="Calibri"/>
          <w:b/>
          <w:sz w:val="28"/>
          <w:szCs w:val="28"/>
        </w:rPr>
        <w:t>г</w:t>
      </w:r>
      <w:r w:rsidR="00950FA7">
        <w:rPr>
          <w:rFonts w:eastAsia="Calibri"/>
          <w:b/>
          <w:sz w:val="28"/>
          <w:szCs w:val="28"/>
        </w:rPr>
        <w:t>ода</w:t>
      </w:r>
    </w:p>
    <w:p w:rsidR="00950FA7" w:rsidRDefault="00950FA7" w:rsidP="005E45D4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</w:p>
    <w:p w:rsidR="005E45D4" w:rsidRPr="005E45D4" w:rsidRDefault="005E45D4" w:rsidP="005E45D4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  <w:r w:rsidRPr="005E45D4">
        <w:rPr>
          <w:rFonts w:eastAsia="Calibri"/>
          <w:b/>
          <w:sz w:val="28"/>
          <w:szCs w:val="28"/>
        </w:rPr>
        <w:t>Автор работы:</w:t>
      </w:r>
    </w:p>
    <w:p w:rsidR="005E45D4" w:rsidRPr="005E45D4" w:rsidRDefault="005E45D4" w:rsidP="005E45D4">
      <w:pPr>
        <w:widowControl w:val="0"/>
        <w:autoSpaceDE w:val="0"/>
        <w:autoSpaceDN w:val="0"/>
        <w:rPr>
          <w:rFonts w:eastAsia="Calibri"/>
          <w:sz w:val="28"/>
          <w:szCs w:val="28"/>
          <w:u w:val="single"/>
        </w:rPr>
      </w:pPr>
      <w:r w:rsidRPr="005E45D4">
        <w:rPr>
          <w:rFonts w:eastAsia="Calibri"/>
          <w:sz w:val="28"/>
          <w:szCs w:val="28"/>
          <w:u w:val="single"/>
        </w:rPr>
        <w:t>_(Ф.И.О.)__________________________________________________________</w:t>
      </w:r>
    </w:p>
    <w:p w:rsidR="005E45D4" w:rsidRDefault="005E45D4" w:rsidP="00353356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5E45D4">
        <w:rPr>
          <w:rFonts w:eastAsia="Calibri"/>
          <w:sz w:val="28"/>
          <w:szCs w:val="28"/>
          <w:u w:val="single"/>
        </w:rPr>
        <w:t>(</w:t>
      </w:r>
      <w:r w:rsidRPr="005E45D4">
        <w:rPr>
          <w:rFonts w:eastAsia="Calibri"/>
          <w:sz w:val="28"/>
          <w:szCs w:val="28"/>
        </w:rPr>
        <w:t xml:space="preserve">Место работы,                                                    </w:t>
      </w:r>
      <w:r w:rsidR="00353356">
        <w:rPr>
          <w:rFonts w:eastAsia="Calibri"/>
          <w:sz w:val="28"/>
          <w:szCs w:val="28"/>
        </w:rPr>
        <w:t xml:space="preserve">                             </w:t>
      </w:r>
      <w:r w:rsidRPr="005E45D4">
        <w:rPr>
          <w:rFonts w:eastAsia="Calibri"/>
          <w:sz w:val="28"/>
          <w:szCs w:val="28"/>
        </w:rPr>
        <w:t>должность)</w:t>
      </w:r>
      <w:r w:rsidRPr="005E45D4">
        <w:rPr>
          <w:rFonts w:eastAsia="Calibri"/>
          <w:b/>
          <w:sz w:val="28"/>
          <w:szCs w:val="28"/>
        </w:rPr>
        <w:t>_________________________________________________________</w:t>
      </w:r>
      <w:r w:rsidRPr="005E45D4">
        <w:rPr>
          <w:rFonts w:eastAsia="Calibri"/>
          <w:sz w:val="28"/>
          <w:szCs w:val="28"/>
        </w:rPr>
        <w:t>(Номинация)</w:t>
      </w:r>
    </w:p>
    <w:p w:rsidR="00353356" w:rsidRPr="005E45D4" w:rsidRDefault="00353356" w:rsidP="00353356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5E45D4" w:rsidRDefault="005E45D4" w:rsidP="005E45D4">
      <w:pPr>
        <w:widowControl w:val="0"/>
        <w:autoSpaceDE w:val="0"/>
        <w:autoSpaceDN w:val="0"/>
        <w:rPr>
          <w:rFonts w:eastAsia="Calibri"/>
          <w:sz w:val="28"/>
          <w:szCs w:val="28"/>
          <w:u w:val="single"/>
        </w:rPr>
      </w:pPr>
    </w:p>
    <w:p w:rsidR="00866C1F" w:rsidRPr="00CC56B8" w:rsidRDefault="00F278D8" w:rsidP="00866C1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Кажд</w:t>
      </w:r>
      <w:r w:rsidR="00CC56B8">
        <w:rPr>
          <w:rFonts w:eastAsia="Calibri"/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</w:t>
      </w:r>
      <w:r w:rsidR="00CC56B8">
        <w:rPr>
          <w:rFonts w:eastAsia="Calibri"/>
          <w:sz w:val="28"/>
          <w:szCs w:val="28"/>
        </w:rPr>
        <w:t>критерий</w:t>
      </w:r>
      <w:r>
        <w:rPr>
          <w:rFonts w:eastAsia="Calibri"/>
          <w:sz w:val="28"/>
          <w:szCs w:val="28"/>
        </w:rPr>
        <w:t xml:space="preserve"> оценивается </w:t>
      </w:r>
      <w:r w:rsidR="007A096C">
        <w:rPr>
          <w:rFonts w:eastAsia="Calibri"/>
          <w:sz w:val="28"/>
          <w:szCs w:val="28"/>
        </w:rPr>
        <w:t xml:space="preserve">по </w:t>
      </w:r>
      <w:r w:rsidR="00866C1F" w:rsidRPr="00866C1F">
        <w:rPr>
          <w:rFonts w:eastAsia="Calibri"/>
          <w:sz w:val="28"/>
          <w:szCs w:val="28"/>
        </w:rPr>
        <w:t xml:space="preserve">балльной шкале </w:t>
      </w:r>
      <w:r w:rsidR="00CC56B8">
        <w:rPr>
          <w:rFonts w:eastAsia="Calibri"/>
          <w:sz w:val="28"/>
          <w:szCs w:val="28"/>
        </w:rPr>
        <w:t>от 0 до 2 баллов</w:t>
      </w:r>
      <w:r w:rsidR="00CC56B8" w:rsidRPr="00CC56B8">
        <w:rPr>
          <w:rFonts w:eastAsia="Calibri"/>
          <w:sz w:val="28"/>
          <w:szCs w:val="28"/>
        </w:rPr>
        <w:t>:</w:t>
      </w:r>
    </w:p>
    <w:p w:rsidR="00866C1F" w:rsidRPr="00866C1F" w:rsidRDefault="00866C1F" w:rsidP="00866C1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E45D4">
        <w:rPr>
          <w:rFonts w:eastAsia="Calibri"/>
          <w:sz w:val="28"/>
          <w:szCs w:val="28"/>
        </w:rPr>
        <w:t>0 б</w:t>
      </w:r>
      <w:r>
        <w:rPr>
          <w:rFonts w:eastAsia="Calibri"/>
          <w:sz w:val="28"/>
          <w:szCs w:val="28"/>
        </w:rPr>
        <w:t>аллов – показатель отсутствует</w:t>
      </w:r>
      <w:r w:rsidRPr="00866C1F">
        <w:rPr>
          <w:rFonts w:eastAsia="Calibri"/>
          <w:sz w:val="28"/>
          <w:szCs w:val="28"/>
        </w:rPr>
        <w:t>;</w:t>
      </w:r>
    </w:p>
    <w:p w:rsidR="00866C1F" w:rsidRPr="00866C1F" w:rsidRDefault="00866C1F" w:rsidP="00866C1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 балл – показатель выражен</w:t>
      </w:r>
      <w:r w:rsidRPr="00866C1F">
        <w:rPr>
          <w:rFonts w:eastAsia="Calibri"/>
          <w:sz w:val="28"/>
          <w:szCs w:val="28"/>
        </w:rPr>
        <w:t>;</w:t>
      </w:r>
    </w:p>
    <w:p w:rsidR="00866C1F" w:rsidRPr="00866C1F" w:rsidRDefault="00866C1F" w:rsidP="00866C1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балла </w:t>
      </w:r>
      <w:r w:rsidRPr="00866C1F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>показатель ярко выражен.</w:t>
      </w:r>
    </w:p>
    <w:p w:rsidR="00866C1F" w:rsidRPr="005E45D4" w:rsidRDefault="00866C1F" w:rsidP="005E45D4">
      <w:pPr>
        <w:widowControl w:val="0"/>
        <w:autoSpaceDE w:val="0"/>
        <w:autoSpaceDN w:val="0"/>
        <w:rPr>
          <w:rFonts w:eastAsia="Calibr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866C1F" w:rsidRPr="005E45D4" w:rsidTr="00866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F" w:rsidRPr="005E45D4" w:rsidRDefault="00866C1F" w:rsidP="005E45D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E45D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F" w:rsidRPr="005E45D4" w:rsidRDefault="00866C1F" w:rsidP="005E45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5D4">
              <w:rPr>
                <w:rFonts w:eastAsia="Calibri"/>
                <w:b/>
                <w:sz w:val="28"/>
                <w:szCs w:val="28"/>
              </w:rPr>
              <w:t>КРИТЕРИИ</w:t>
            </w:r>
          </w:p>
        </w:tc>
      </w:tr>
      <w:tr w:rsidR="00866C1F" w:rsidRPr="005E45D4" w:rsidTr="00866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F" w:rsidRPr="005E45D4" w:rsidRDefault="00866C1F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F" w:rsidRPr="005E45D4" w:rsidRDefault="00866C1F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5E45D4">
              <w:rPr>
                <w:rFonts w:eastAsia="Calibri"/>
                <w:sz w:val="28"/>
                <w:szCs w:val="28"/>
              </w:rPr>
              <w:t>своеобразие и оригинальность идеи представления конкурсной работы;</w:t>
            </w:r>
          </w:p>
        </w:tc>
      </w:tr>
      <w:tr w:rsidR="00866C1F" w:rsidRPr="005E45D4" w:rsidTr="00866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F" w:rsidRPr="005E45D4" w:rsidRDefault="00866C1F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F" w:rsidRPr="005E45D4" w:rsidRDefault="00866C1F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5E45D4">
              <w:rPr>
                <w:rFonts w:eastAsia="Calibri"/>
                <w:sz w:val="28"/>
                <w:szCs w:val="28"/>
              </w:rPr>
              <w:t>соответствие названия конкурсной работы номинации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наличие в рамках проекта связки «проблема-решение»</w:t>
            </w:r>
            <w:r w:rsidRPr="005E45D4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866C1F" w:rsidRPr="005E45D4" w:rsidTr="00866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F" w:rsidRPr="005E45D4" w:rsidRDefault="00866C1F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F" w:rsidRPr="005E45D4" w:rsidRDefault="00866C1F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5E45D4">
              <w:rPr>
                <w:rFonts w:eastAsia="Calibri"/>
                <w:sz w:val="28"/>
                <w:szCs w:val="28"/>
              </w:rPr>
              <w:t>эстетика оформления конкурсной работы;</w:t>
            </w:r>
          </w:p>
        </w:tc>
      </w:tr>
      <w:tr w:rsidR="00866C1F" w:rsidRPr="005E45D4" w:rsidTr="00866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F" w:rsidRPr="005E45D4" w:rsidRDefault="00866C1F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F" w:rsidRPr="005E45D4" w:rsidRDefault="00866C1F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5E45D4">
              <w:rPr>
                <w:rFonts w:eastAsia="Calibri"/>
                <w:sz w:val="28"/>
                <w:szCs w:val="28"/>
              </w:rPr>
              <w:t>позитивность и красочность в подаче материала;</w:t>
            </w:r>
          </w:p>
        </w:tc>
      </w:tr>
      <w:tr w:rsidR="00866C1F" w:rsidRPr="005E45D4" w:rsidTr="00866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F" w:rsidRPr="005E45D4" w:rsidRDefault="00866C1F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F" w:rsidRPr="005E45D4" w:rsidRDefault="00866C1F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 w:rsidRPr="005E45D4">
              <w:rPr>
                <w:rFonts w:eastAsia="Calibri"/>
                <w:sz w:val="28"/>
                <w:szCs w:val="28"/>
              </w:rPr>
              <w:t>общее соответствие конкурсной работы теме и условиям Конкурса;</w:t>
            </w:r>
          </w:p>
        </w:tc>
      </w:tr>
      <w:tr w:rsidR="00866C1F" w:rsidRPr="005E45D4" w:rsidTr="00866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F" w:rsidRPr="005E45D4" w:rsidRDefault="00866C1F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F" w:rsidRPr="005E45D4" w:rsidRDefault="00866C1F" w:rsidP="006C49A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5E45D4">
              <w:rPr>
                <w:rFonts w:eastAsia="Calibri"/>
                <w:sz w:val="28"/>
                <w:szCs w:val="28"/>
              </w:rPr>
              <w:t xml:space="preserve">соблюдение Федерального </w:t>
            </w:r>
            <w:hyperlink r:id="rId12" w:history="1">
              <w:r w:rsidRPr="005E45D4">
                <w:rPr>
                  <w:rFonts w:eastAsia="Calibri"/>
                  <w:sz w:val="28"/>
                  <w:szCs w:val="28"/>
                </w:rPr>
                <w:t>закона</w:t>
              </w:r>
            </w:hyperlink>
            <w:r w:rsidRPr="005E45D4">
              <w:rPr>
                <w:rFonts w:eastAsia="Calibri"/>
                <w:sz w:val="28"/>
                <w:szCs w:val="28"/>
              </w:rPr>
              <w:t xml:space="preserve"> от 29 декабря 2010 года </w:t>
            </w:r>
            <w:r w:rsidR="006C49A4">
              <w:rPr>
                <w:rFonts w:eastAsia="Calibri"/>
                <w:sz w:val="28"/>
                <w:szCs w:val="28"/>
              </w:rPr>
              <w:t>№</w:t>
            </w:r>
            <w:r w:rsidRPr="005E45D4">
              <w:rPr>
                <w:rFonts w:eastAsia="Calibri"/>
                <w:sz w:val="28"/>
                <w:szCs w:val="28"/>
              </w:rPr>
              <w:t xml:space="preserve"> 436-ФЗ «О защите детей от информации, причиняющей вред их здоровью и развитию»;</w:t>
            </w:r>
          </w:p>
        </w:tc>
      </w:tr>
      <w:tr w:rsidR="00866C1F" w:rsidRPr="005E45D4" w:rsidTr="00866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1F" w:rsidRPr="005E45D4" w:rsidRDefault="00866C1F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1F" w:rsidRPr="005E45D4" w:rsidRDefault="00866C1F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5E45D4">
              <w:rPr>
                <w:rFonts w:eastAsia="Calibri"/>
                <w:sz w:val="28"/>
                <w:szCs w:val="28"/>
              </w:rPr>
              <w:t>наличие социально-здоровой жизненной позиции.</w:t>
            </w:r>
          </w:p>
        </w:tc>
      </w:tr>
    </w:tbl>
    <w:p w:rsidR="005E45D4" w:rsidRPr="005E45D4" w:rsidRDefault="005E45D4" w:rsidP="005E45D4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</w:p>
    <w:p w:rsidR="00866C1F" w:rsidRDefault="00866C1F" w:rsidP="005E45D4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5E45D4" w:rsidRDefault="005E45D4" w:rsidP="005E45D4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5E45D4">
        <w:rPr>
          <w:rFonts w:eastAsia="Calibri"/>
          <w:sz w:val="28"/>
          <w:szCs w:val="28"/>
        </w:rPr>
        <w:t>Члены конкурсной комиссии</w:t>
      </w:r>
      <w:r w:rsidRPr="005E45D4">
        <w:rPr>
          <w:rFonts w:eastAsia="Calibri"/>
          <w:sz w:val="28"/>
          <w:szCs w:val="28"/>
          <w:u w:val="single"/>
        </w:rPr>
        <w:t xml:space="preserve"> (</w:t>
      </w:r>
      <w:r w:rsidRPr="005E45D4">
        <w:rPr>
          <w:rFonts w:eastAsia="Calibri"/>
          <w:i/>
          <w:sz w:val="28"/>
          <w:szCs w:val="28"/>
          <w:u w:val="single"/>
        </w:rPr>
        <w:t>подпись</w:t>
      </w:r>
      <w:r w:rsidRPr="005E45D4">
        <w:rPr>
          <w:rFonts w:eastAsia="Calibri"/>
          <w:sz w:val="28"/>
          <w:szCs w:val="28"/>
          <w:u w:val="single"/>
        </w:rPr>
        <w:t>)</w:t>
      </w:r>
      <w:r w:rsidRPr="005E45D4">
        <w:rPr>
          <w:rFonts w:eastAsia="Calibri"/>
          <w:sz w:val="28"/>
          <w:szCs w:val="28"/>
        </w:rPr>
        <w:t>__/_</w:t>
      </w:r>
      <w:r w:rsidRPr="005E45D4">
        <w:rPr>
          <w:rFonts w:eastAsia="Calibri"/>
          <w:sz w:val="28"/>
          <w:szCs w:val="28"/>
          <w:u w:val="single"/>
        </w:rPr>
        <w:t>(</w:t>
      </w:r>
      <w:r w:rsidR="00866C1F">
        <w:rPr>
          <w:rFonts w:eastAsia="Calibri"/>
          <w:i/>
          <w:sz w:val="28"/>
          <w:szCs w:val="28"/>
          <w:u w:val="single"/>
        </w:rPr>
        <w:t xml:space="preserve">расшифровка </w:t>
      </w:r>
      <w:r w:rsidRPr="005E45D4">
        <w:rPr>
          <w:rFonts w:eastAsia="Calibri"/>
          <w:i/>
          <w:sz w:val="28"/>
          <w:szCs w:val="28"/>
          <w:u w:val="single"/>
        </w:rPr>
        <w:t>подписи</w:t>
      </w:r>
      <w:r w:rsidR="00353356">
        <w:rPr>
          <w:rFonts w:eastAsia="Calibri"/>
          <w:sz w:val="28"/>
          <w:szCs w:val="28"/>
        </w:rPr>
        <w:t>)</w:t>
      </w:r>
      <w:r w:rsidR="00866C1F">
        <w:rPr>
          <w:rFonts w:eastAsia="Calibri"/>
          <w:sz w:val="28"/>
          <w:szCs w:val="28"/>
        </w:rPr>
        <w:t xml:space="preserve"> </w:t>
      </w:r>
      <w:r w:rsidR="00353356">
        <w:rPr>
          <w:rFonts w:eastAsia="Calibri"/>
          <w:sz w:val="28"/>
          <w:szCs w:val="28"/>
        </w:rPr>
        <w:t>___________________</w:t>
      </w:r>
      <w:r w:rsidRPr="005E45D4">
        <w:rPr>
          <w:rFonts w:eastAsia="Calibri"/>
          <w:sz w:val="28"/>
          <w:szCs w:val="28"/>
        </w:rPr>
        <w:t>_____________________________________</w:t>
      </w:r>
      <w:r w:rsidR="00353356">
        <w:rPr>
          <w:rFonts w:eastAsia="Calibri"/>
          <w:sz w:val="28"/>
          <w:szCs w:val="28"/>
        </w:rPr>
        <w:t>_______________________________</w:t>
      </w:r>
      <w:r w:rsidRPr="005E45D4">
        <w:rPr>
          <w:rFonts w:eastAsia="Calibri"/>
          <w:sz w:val="28"/>
          <w:szCs w:val="28"/>
        </w:rPr>
        <w:t>_____________________________________</w:t>
      </w:r>
      <w:r w:rsidR="00353356">
        <w:rPr>
          <w:rFonts w:eastAsia="Calibri"/>
          <w:sz w:val="28"/>
          <w:szCs w:val="28"/>
        </w:rPr>
        <w:t>_______________________________</w:t>
      </w:r>
      <w:r w:rsidRPr="005E45D4">
        <w:rPr>
          <w:rFonts w:eastAsia="Calibri"/>
          <w:sz w:val="28"/>
          <w:szCs w:val="28"/>
        </w:rPr>
        <w:t>____________________________________</w:t>
      </w:r>
      <w:r w:rsidR="00866C1F">
        <w:rPr>
          <w:rFonts w:eastAsia="Calibri"/>
          <w:sz w:val="28"/>
          <w:szCs w:val="28"/>
        </w:rPr>
        <w:t>_______</w:t>
      </w:r>
    </w:p>
    <w:p w:rsidR="00866C1F" w:rsidRPr="005E45D4" w:rsidRDefault="00866C1F" w:rsidP="005E45D4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5E45D4" w:rsidRPr="005E45D4" w:rsidRDefault="005E45D4" w:rsidP="005E45D4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5E45D4">
        <w:rPr>
          <w:rFonts w:eastAsia="Calibri"/>
          <w:sz w:val="28"/>
          <w:szCs w:val="28"/>
        </w:rPr>
        <w:t>Дата______________________________________________________________</w:t>
      </w: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sectPr w:rsidR="005E45D4" w:rsidSect="003533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E80"/>
    <w:multiLevelType w:val="hybridMultilevel"/>
    <w:tmpl w:val="4A60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6"/>
    <w:rsid w:val="00037474"/>
    <w:rsid w:val="000C6865"/>
    <w:rsid w:val="0010313C"/>
    <w:rsid w:val="001237AF"/>
    <w:rsid w:val="00150EBA"/>
    <w:rsid w:val="00185A7B"/>
    <w:rsid w:val="00210D99"/>
    <w:rsid w:val="00212E53"/>
    <w:rsid w:val="00235C3D"/>
    <w:rsid w:val="00241B19"/>
    <w:rsid w:val="0033350B"/>
    <w:rsid w:val="003418A4"/>
    <w:rsid w:val="0034294E"/>
    <w:rsid w:val="0035268D"/>
    <w:rsid w:val="00353356"/>
    <w:rsid w:val="003A3A86"/>
    <w:rsid w:val="004A3C8A"/>
    <w:rsid w:val="005039C0"/>
    <w:rsid w:val="005A212B"/>
    <w:rsid w:val="005E45D4"/>
    <w:rsid w:val="00600B5A"/>
    <w:rsid w:val="006034A1"/>
    <w:rsid w:val="0060791F"/>
    <w:rsid w:val="00613C56"/>
    <w:rsid w:val="006310B4"/>
    <w:rsid w:val="00677401"/>
    <w:rsid w:val="00686043"/>
    <w:rsid w:val="006C49A4"/>
    <w:rsid w:val="006D460E"/>
    <w:rsid w:val="006E4E22"/>
    <w:rsid w:val="006F3975"/>
    <w:rsid w:val="007A096C"/>
    <w:rsid w:val="007E4DB8"/>
    <w:rsid w:val="007E6225"/>
    <w:rsid w:val="007F0546"/>
    <w:rsid w:val="00812136"/>
    <w:rsid w:val="008665A3"/>
    <w:rsid w:val="00866C1F"/>
    <w:rsid w:val="0087007C"/>
    <w:rsid w:val="008A2BB6"/>
    <w:rsid w:val="0093659A"/>
    <w:rsid w:val="00944943"/>
    <w:rsid w:val="00950FA7"/>
    <w:rsid w:val="00A97DCA"/>
    <w:rsid w:val="00AE2570"/>
    <w:rsid w:val="00B03403"/>
    <w:rsid w:val="00B12A1D"/>
    <w:rsid w:val="00B45EEC"/>
    <w:rsid w:val="00B65326"/>
    <w:rsid w:val="00BB7669"/>
    <w:rsid w:val="00BC2959"/>
    <w:rsid w:val="00C02253"/>
    <w:rsid w:val="00C64BEE"/>
    <w:rsid w:val="00C64EB9"/>
    <w:rsid w:val="00CA2F1D"/>
    <w:rsid w:val="00CC56B8"/>
    <w:rsid w:val="00CE4E4F"/>
    <w:rsid w:val="00D23102"/>
    <w:rsid w:val="00D57F61"/>
    <w:rsid w:val="00D95C15"/>
    <w:rsid w:val="00D96C64"/>
    <w:rsid w:val="00E1330A"/>
    <w:rsid w:val="00EB2237"/>
    <w:rsid w:val="00EB7777"/>
    <w:rsid w:val="00EB7E63"/>
    <w:rsid w:val="00F278D8"/>
    <w:rsid w:val="00F40B49"/>
    <w:rsid w:val="00F6627F"/>
    <w:rsid w:val="00FD0B93"/>
    <w:rsid w:val="00FE17E7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A1"/>
    <w:pPr>
      <w:ind w:left="720"/>
      <w:contextualSpacing/>
    </w:pPr>
  </w:style>
  <w:style w:type="paragraph" w:customStyle="1" w:styleId="ConsPlusNormal">
    <w:name w:val="ConsPlusNormal"/>
    <w:rsid w:val="007F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0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A1"/>
    <w:pPr>
      <w:ind w:left="720"/>
      <w:contextualSpacing/>
    </w:pPr>
  </w:style>
  <w:style w:type="paragraph" w:customStyle="1" w:styleId="ConsPlusNormal">
    <w:name w:val="ConsPlusNormal"/>
    <w:rsid w:val="007F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F0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42271C366AF5D903A42A6EBFC60E8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082D23FDCCDEEC4112C39BF9E4B8C8D42271C366AF5D903A42A6EBFC60E8H" TargetMode="External"/><Relationship Id="rId12" Type="http://schemas.openxmlformats.org/officeDocument/2006/relationships/hyperlink" Target="consultantplus://offline/ref=4E56AB82A92104926356BF42C89826297438B9A5E985A3EA34D7053DD9aA1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082D23FDCCDEEC4112DC8AECE4B8C8D72072CA66AE5D903A42A6EBFC60E8H" TargetMode="External"/><Relationship Id="rId11" Type="http://schemas.openxmlformats.org/officeDocument/2006/relationships/hyperlink" Target="consultantplus://offline/ref=29082D23FDCCDEEC4112C39BF9E4B8C8D42271C366AF5D903A42A6EBFC60E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082D23FDCCDEEC4112C39BF9E4B8C8D42271C366AF5D903A42A6EBFC60E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082D23FDCCDEEC4112C39BF9E4B8C8D42271C366AF5D903A42A6EBFC60E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Ольга Викторовна Шилова</cp:lastModifiedBy>
  <cp:revision>7</cp:revision>
  <cp:lastPrinted>2017-10-30T12:39:00Z</cp:lastPrinted>
  <dcterms:created xsi:type="dcterms:W3CDTF">2017-03-10T13:55:00Z</dcterms:created>
  <dcterms:modified xsi:type="dcterms:W3CDTF">2017-10-30T12:39:00Z</dcterms:modified>
</cp:coreProperties>
</file>