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8" w:rsidRPr="00E5292F" w:rsidRDefault="00F11D09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fldChar w:fldCharType="begin"/>
      </w:r>
      <w:r w:rsidR="00EB628D" w:rsidRPr="00E5292F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"http://www.shishlovskiy.ru/?go=tehbez.ru/Docum/DocumShow_DocumID_374.html" </w:instrText>
      </w:r>
      <w:r w:rsidRPr="00E5292F">
        <w:rPr>
          <w:rFonts w:ascii="Times New Roman" w:hAnsi="Times New Roman" w:cs="Times New Roman"/>
          <w:sz w:val="24"/>
          <w:szCs w:val="24"/>
        </w:rPr>
        <w:fldChar w:fldCharType="separate"/>
      </w:r>
      <w:r w:rsidR="00EB628D" w:rsidRPr="00E5292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EB628D" w:rsidRPr="00E5292F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B628D" w:rsidRPr="00E5292F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22.1.02-95 БЕЗОПАСНОСТЬ В ЧРЕЗВЫЧАЙНЫХ СИТУАЦИЯХ. МОНИТОРИНГ И ПРОГНОЗИРОВАНИЕ. ТЕРМИНЫ И ОПРЕДЕЛЕНИЯ</w:t>
      </w:r>
      <w:r w:rsidRPr="00E5292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Безопасность в чрезвычайных ситуациях</w:t>
      </w: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Мониторинг и прогнозирование</w:t>
      </w: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E5292F" w:rsidRDefault="00E5292F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92F" w:rsidRDefault="00E5292F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1 Разработан Всероссийским научно-исследовательским институтом по проблемам гражданской обороны и чрезвычайных ситуаций (ВНИИ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 xml:space="preserve">ГОЧС) 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>МЧС России,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2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2  Принят и введен в действие Постановлением Госстандарта России от 21 декабря 1995 г. № 625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Введение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1 Область применения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 Термины и определения 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3.1. Общие понятия о мониторинге окружающей среды и прогнозирование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3.2. Понятия по мониторингу загрязнения окружающей среды и прогнозированию техногенных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3.3. Понятия по мониторингу и прогнозированию опасных природных процессов и явлений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3.4. Понятия по прогнозированию биолого-социальных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4 Алфавитный указатель терминов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Термины и определения понятий, необходимые для понимания текста стандарта</w:t>
      </w:r>
    </w:p>
    <w:p w:rsidR="00E5292F" w:rsidRDefault="00E5292F" w:rsidP="00E52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92F" w:rsidRDefault="00E5292F" w:rsidP="00E52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92F" w:rsidRDefault="00E5292F" w:rsidP="00E52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Установленные в стандарте термины расположены в систематизированном порядке, отражающим систему понятий данной области знания.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Для каждого понятия установлен один стандартизированный термин.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Приведенные определения можно, при необходимости, изменять, вводя в них произвольные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Термины и определения, необходимые для понимания текста стандарта, приведены в приложении А.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Стандартизованные термины набраны полужирным шрифтом; их краткие формы, представленные аббревиатурой,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светлым.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 </w:t>
      </w: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sz w:val="28"/>
          <w:szCs w:val="28"/>
        </w:rPr>
        <w:lastRenderedPageBreak/>
        <w:t>Государственный стандарт Российской Федерации</w:t>
      </w: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Безопасность в чрезвычайных ситуациях</w:t>
      </w: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Мониторинг и прогнозирование</w:t>
      </w:r>
    </w:p>
    <w:p w:rsidR="00EB628D" w:rsidRPr="00E5292F" w:rsidRDefault="00EB628D" w:rsidP="00E529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292F">
        <w:rPr>
          <w:rFonts w:ascii="Times New Roman" w:hAnsi="Times New Roman" w:cs="Times New Roman"/>
          <w:b/>
          <w:sz w:val="28"/>
          <w:szCs w:val="28"/>
        </w:rPr>
        <w:t>Дата</w:t>
      </w:r>
      <w:r w:rsidRPr="00E529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292F">
        <w:rPr>
          <w:rFonts w:ascii="Times New Roman" w:hAnsi="Times New Roman" w:cs="Times New Roman"/>
          <w:b/>
          <w:sz w:val="28"/>
          <w:szCs w:val="28"/>
        </w:rPr>
        <w:t>введения</w:t>
      </w:r>
      <w:r w:rsidRPr="00E529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1997-01-01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92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1 Область применения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Настоящий стандарт устанавливает термины и определения основных понятий в области мониторинга окружающей среды и прогнозирования чрезвычайных ситуаций (ЧС).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Термины и определения, установленные настоящим стандартом, обязательны для применения во всех видах документации и литературы по безопасности в ЧС, входящих в сферу работ по стандартизации и (или) использующих результаты этих работ.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22.0.02-94 Безопасность в чрезвычайных ситуациях. Термины и определения основных понятий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22.0.03-95 Безопасность в чрезвычайных ситуациях. Природные чрезвычайные ситуации. Термины и определения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22.0.04-95 Безопасность в чрезвычайных ситуациях. Биолого-социальные чрезвычайные ситуации. Термины и определения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22.0.05-94 Безопасность в чрезвычайных ситуациях. Техногенные чрезвычайные ситуации. Термины и определения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22.0.09-95 Безопасность в чрезвычайных ситуациях. Чрезвычайные ситуации на акваториях. Термины и определения.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 Термины и определения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3.1. Общие понятия о мониторинге окружающей среды и прогнозирование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3.1.1.  </w:t>
      </w:r>
      <w:r w:rsidRPr="00E5292F">
        <w:rPr>
          <w:rFonts w:ascii="Times New Roman" w:hAnsi="Times New Roman" w:cs="Times New Roman"/>
          <w:b/>
          <w:sz w:val="24"/>
          <w:szCs w:val="24"/>
        </w:rPr>
        <w:t>мониторинг окружающей среды</w:t>
      </w:r>
      <w:r w:rsidRPr="00E5292F">
        <w:rPr>
          <w:rFonts w:ascii="Times New Roman" w:hAnsi="Times New Roman" w:cs="Times New Roman"/>
          <w:sz w:val="24"/>
          <w:szCs w:val="24"/>
        </w:rPr>
        <w:t>: Система наблюдений и контроля, производимых регулярно, по определенной программе для оценки состояния окружающей среды, анализа происходящих в ней процессов и своевременного выявления тенденций ее изменения.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3.1.2.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чрезвычайных ситуаций</w:t>
      </w:r>
      <w:r w:rsidRPr="00E5292F">
        <w:rPr>
          <w:rFonts w:ascii="Times New Roman" w:hAnsi="Times New Roman" w:cs="Times New Roman"/>
          <w:sz w:val="24"/>
          <w:szCs w:val="24"/>
        </w:rPr>
        <w:t>: прогнозирование ЧС: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Прогнозирование может носить долгосрочный, краткосрочный или оперативный характер.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3.1.3. </w:t>
      </w:r>
      <w:r w:rsidRPr="00E5292F">
        <w:rPr>
          <w:rFonts w:ascii="Times New Roman" w:hAnsi="Times New Roman" w:cs="Times New Roman"/>
          <w:b/>
          <w:sz w:val="24"/>
          <w:szCs w:val="24"/>
        </w:rPr>
        <w:t>наблюдение за окружающей средой</w:t>
      </w:r>
      <w:r w:rsidRPr="00E5292F">
        <w:rPr>
          <w:rFonts w:ascii="Times New Roman" w:hAnsi="Times New Roman" w:cs="Times New Roman"/>
          <w:sz w:val="24"/>
          <w:szCs w:val="24"/>
        </w:rPr>
        <w:t>: Система мероприятий, обеспечивающих определение параметров, характеризующих состояние окружающей среды, отдельных ее элементов, видов техногенного воздействия, а также за происходящими в окружающей среде природными, физическими, химическими, биологическими процессами.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E5292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5292F">
        <w:rPr>
          <w:rFonts w:ascii="Times New Roman" w:hAnsi="Times New Roman" w:cs="Times New Roman"/>
          <w:b/>
          <w:sz w:val="24"/>
          <w:szCs w:val="24"/>
        </w:rPr>
        <w:t xml:space="preserve"> окружающей средой</w:t>
      </w:r>
      <w:r w:rsidRPr="00E5292F">
        <w:rPr>
          <w:rFonts w:ascii="Times New Roman" w:hAnsi="Times New Roman" w:cs="Times New Roman"/>
          <w:sz w:val="24"/>
          <w:szCs w:val="24"/>
        </w:rPr>
        <w:t>: Сопоставление полученных данных о состоянии окружающей среды с установленными критериями и нормами техногенного воздействия или фоновыми параметрами с целью оценки их соответствия.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3.1.5. </w:t>
      </w:r>
      <w:r w:rsidRPr="00E5292F">
        <w:rPr>
          <w:rFonts w:ascii="Times New Roman" w:hAnsi="Times New Roman" w:cs="Times New Roman"/>
          <w:b/>
          <w:sz w:val="24"/>
          <w:szCs w:val="24"/>
        </w:rPr>
        <w:t>объект мониторинга</w:t>
      </w:r>
      <w:r w:rsidRPr="00E5292F">
        <w:rPr>
          <w:rFonts w:ascii="Times New Roman" w:hAnsi="Times New Roman" w:cs="Times New Roman"/>
          <w:sz w:val="24"/>
          <w:szCs w:val="24"/>
        </w:rPr>
        <w:t xml:space="preserve">: Природный, техногенный или природно-техногенный объект или его часть, в пределах которого по определенной программе осуществляются регулярные наблюдения за окружающей средой с целью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ее состоянием, анализа происходящих в ней процессов, выполняемых для своевременного выявления и прогнозирования их изменений и оценки.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3.2. Понятия по мониторингу загрязнения окружающей среды и прогнозированию техногенных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3.2.1. </w:t>
      </w:r>
      <w:r w:rsidRPr="00E5292F">
        <w:rPr>
          <w:rFonts w:ascii="Times New Roman" w:hAnsi="Times New Roman" w:cs="Times New Roman"/>
          <w:b/>
          <w:sz w:val="24"/>
          <w:szCs w:val="24"/>
        </w:rPr>
        <w:t>мониторинг атмосферы</w:t>
      </w:r>
      <w:r w:rsidRPr="00E5292F">
        <w:rPr>
          <w:rFonts w:ascii="Times New Roman" w:hAnsi="Times New Roman" w:cs="Times New Roman"/>
          <w:sz w:val="24"/>
          <w:szCs w:val="24"/>
        </w:rPr>
        <w:t xml:space="preserve">: Система наблюдения и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содержанием радиоактивных, опасных химических и биологических веществ в атмосфере.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3.2.2. </w:t>
      </w:r>
      <w:r w:rsidRPr="00E5292F">
        <w:rPr>
          <w:rFonts w:ascii="Times New Roman" w:hAnsi="Times New Roman" w:cs="Times New Roman"/>
          <w:b/>
          <w:sz w:val="24"/>
          <w:szCs w:val="24"/>
        </w:rPr>
        <w:t>мониторинг гидросферы</w:t>
      </w:r>
      <w:r w:rsidRPr="00E5292F">
        <w:rPr>
          <w:rFonts w:ascii="Times New Roman" w:hAnsi="Times New Roman" w:cs="Times New Roman"/>
          <w:sz w:val="24"/>
          <w:szCs w:val="24"/>
        </w:rPr>
        <w:t xml:space="preserve">: Система наблюдения и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качеством воды, загрязнения ее радиоактивными, опасными химическими и биологическими веществами.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3.2.3. </w:t>
      </w:r>
      <w:r w:rsidRPr="00E5292F">
        <w:rPr>
          <w:rFonts w:ascii="Times New Roman" w:hAnsi="Times New Roman" w:cs="Times New Roman"/>
          <w:b/>
          <w:sz w:val="24"/>
          <w:szCs w:val="24"/>
        </w:rPr>
        <w:t>мониторинг литосферы</w:t>
      </w:r>
      <w:r w:rsidRPr="00E5292F">
        <w:rPr>
          <w:rFonts w:ascii="Times New Roman" w:hAnsi="Times New Roman" w:cs="Times New Roman"/>
          <w:sz w:val="24"/>
          <w:szCs w:val="24"/>
        </w:rPr>
        <w:t xml:space="preserve">: Система наблюдения и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уровнем содержания в литосфере радиоактивных, опасных химических и биологических веществ.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3.2.4.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антропогенных воздействий на окружающую среду</w:t>
      </w:r>
      <w:r w:rsidRPr="00E5292F">
        <w:rPr>
          <w:rFonts w:ascii="Times New Roman" w:hAnsi="Times New Roman" w:cs="Times New Roman"/>
          <w:sz w:val="24"/>
          <w:szCs w:val="24"/>
        </w:rPr>
        <w:t>: Заблаговременное предсказывание видов, форм, величины и возможных масштабов антропогенных воздействий на окружающую среду, основанные на изучении тенденции развития системы природопользования и перспектив хозяйственного и научно-технического развития общества.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3.2.5.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техногенных чрезвычайных ситуаций</w:t>
      </w:r>
      <w:r w:rsidRPr="00E5292F">
        <w:rPr>
          <w:rFonts w:ascii="Times New Roman" w:hAnsi="Times New Roman" w:cs="Times New Roman"/>
          <w:sz w:val="24"/>
          <w:szCs w:val="24"/>
        </w:rPr>
        <w:t>; прогнозирование техногенных ЧС: Опережающее отражение вероятности появления и развития техногенных чрезвычайных ситуаций и их последствий на основе оценки риска возникновения пожаров, взрывов, аварий, катастроф.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3.3. Понятия по мониторингу и прогнозированию опасных природных процессов и явлений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3.3.1. </w:t>
      </w:r>
      <w:r w:rsidRPr="00E5292F">
        <w:rPr>
          <w:rFonts w:ascii="Times New Roman" w:hAnsi="Times New Roman" w:cs="Times New Roman"/>
          <w:b/>
          <w:sz w:val="24"/>
          <w:szCs w:val="24"/>
        </w:rPr>
        <w:t>мониторинг опасных природных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 xml:space="preserve">Система регулярных наблюдений и контроля за развитием опасных природных процессов и явлений в </w:t>
      </w:r>
      <w:r w:rsidRPr="00E5292F">
        <w:rPr>
          <w:rFonts w:ascii="Times New Roman" w:hAnsi="Times New Roman" w:cs="Times New Roman"/>
          <w:sz w:val="24"/>
          <w:szCs w:val="24"/>
        </w:rPr>
        <w:lastRenderedPageBreak/>
        <w:t>окружающей природной среде, факторами, обуславливающими их формирование и развитие, проводимых по определенной программе, выполняемых с целью своевременной разработки и проведения мероприятий по предупреждению чрезвычайных ситуаций, связанных с опасными природными процессами и явлениями, или снижению наносимого их воздействием ущерба.</w:t>
      </w:r>
      <w:proofErr w:type="gramEnd"/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Опасные природные процессы и явления подразделяют на опасные геологические, гидрологические и природные пожары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3.3.2.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геологических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>: Система мероприятий по определению возможности возникновения, развития опасных геологических процессов и явлений, их характера, масштабов и продолжительности, вероятности возникновения природных чрезвычайных ситуаций, а также возможных последствий в зоне их воздействия.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3.3.3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атмосферных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>: Определение вероятности возникновения и развития в определенном месте и в определенное время опасных метеорологических и агрометеорологических процессов и явлений, а также оценка возможных последствий их появления.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3.3.4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гидрологических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>: Определение вероятности возникновения и динамики развития опасных гидрологических процессов и явлений, оценка их масштабов и риска возникновения чрезвычайных ситуаций.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3.3.5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природных пожаров</w:t>
      </w:r>
      <w:r w:rsidRPr="00E5292F">
        <w:rPr>
          <w:rFonts w:ascii="Times New Roman" w:hAnsi="Times New Roman" w:cs="Times New Roman"/>
          <w:sz w:val="24"/>
          <w:szCs w:val="24"/>
        </w:rPr>
        <w:t>: Определение вероятности возникновения и динамики развития природных пожаров с оценкой вероятных неблагоприятных последствий.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3.4. Понятия по прогнозированию биолого-со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циаль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ных ЧС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3.4.1.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эпидемий</w:t>
      </w:r>
      <w:r w:rsidRPr="00E5292F">
        <w:rPr>
          <w:rFonts w:ascii="Times New Roman" w:hAnsi="Times New Roman" w:cs="Times New Roman"/>
          <w:sz w:val="24"/>
          <w:szCs w:val="24"/>
        </w:rPr>
        <w:t xml:space="preserve">: Определение вероятности возникновения, масштабов развития эпидемий и их 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последствий с целью разработки и обоснования мероприятий по предупреждению распространению инфекционных болезней среды населения, снижению общей инфекционной заболеваемости людей и ликвидации социально-экономических последствий, вызванных эпидемиями.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3.4.2. </w:t>
      </w: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эпизоотий</w:t>
      </w:r>
      <w:r w:rsidRPr="00E5292F">
        <w:rPr>
          <w:rFonts w:ascii="Times New Roman" w:hAnsi="Times New Roman" w:cs="Times New Roman"/>
          <w:sz w:val="24"/>
          <w:szCs w:val="24"/>
        </w:rPr>
        <w:t>: Определение вероятности возникновения, масштабов развития эпизоотий и их последствий с целью разработки и обоснования мероприятий по предупреждению распространения инфекционных болезней сельскохозяйственных животных, снижению общей инфекционной заболеваемости сельскохозяйственных животных и ликвидации социально-экономических последствий, вызванных эпизоотиями.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lastRenderedPageBreak/>
        <w:t xml:space="preserve">3.4.3 </w:t>
      </w:r>
      <w:r w:rsidRPr="00E5292F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proofErr w:type="spellStart"/>
      <w:r w:rsidRPr="00E5292F">
        <w:rPr>
          <w:rFonts w:ascii="Times New Roman" w:hAnsi="Times New Roman" w:cs="Times New Roman"/>
          <w:b/>
          <w:sz w:val="24"/>
          <w:szCs w:val="24"/>
        </w:rPr>
        <w:t>эпифототий</w:t>
      </w:r>
      <w:proofErr w:type="spellEnd"/>
      <w:r w:rsidRPr="00E5292F">
        <w:rPr>
          <w:rFonts w:ascii="Times New Roman" w:hAnsi="Times New Roman" w:cs="Times New Roman"/>
          <w:sz w:val="24"/>
          <w:szCs w:val="24"/>
        </w:rPr>
        <w:t xml:space="preserve">: Определение вероятности возникновения, масштабов развития </w:t>
      </w:r>
      <w:proofErr w:type="spellStart"/>
      <w:r w:rsidRPr="00E5292F">
        <w:rPr>
          <w:rFonts w:ascii="Times New Roman" w:hAnsi="Times New Roman" w:cs="Times New Roman"/>
          <w:sz w:val="24"/>
          <w:szCs w:val="24"/>
        </w:rPr>
        <w:t>эпифототий</w:t>
      </w:r>
      <w:proofErr w:type="spellEnd"/>
      <w:r w:rsidRPr="00E5292F">
        <w:rPr>
          <w:rFonts w:ascii="Times New Roman" w:hAnsi="Times New Roman" w:cs="Times New Roman"/>
          <w:sz w:val="24"/>
          <w:szCs w:val="24"/>
        </w:rPr>
        <w:t xml:space="preserve"> и их последствий, а также появления и размножения вредителей сельскохозяйственных культур с целью разработки и обоснования мероприятий по предупреждению распространения инфекционных болезней и вредителей сельскохозяйственных растений и ликвидации социально-эко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но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ми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ких последствий, вызванных эпифитотиями.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4 Алфавитный указатель терминов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92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5292F">
        <w:rPr>
          <w:rFonts w:ascii="Times New Roman" w:hAnsi="Times New Roman" w:cs="Times New Roman"/>
          <w:b/>
          <w:sz w:val="24"/>
          <w:szCs w:val="24"/>
        </w:rPr>
        <w:t xml:space="preserve"> окружающей средой</w:t>
      </w:r>
      <w:r w:rsidRPr="00E5292F">
        <w:rPr>
          <w:rFonts w:ascii="Times New Roman" w:hAnsi="Times New Roman" w:cs="Times New Roman"/>
          <w:sz w:val="24"/>
          <w:szCs w:val="24"/>
        </w:rPr>
        <w:tab/>
        <w:t>3.1.4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мониторинг атмосферы</w:t>
      </w:r>
      <w:r w:rsidRPr="00E5292F">
        <w:rPr>
          <w:rFonts w:ascii="Times New Roman" w:hAnsi="Times New Roman" w:cs="Times New Roman"/>
          <w:sz w:val="24"/>
          <w:szCs w:val="24"/>
        </w:rPr>
        <w:tab/>
        <w:t>3.2.1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мониторинг гидросферы</w:t>
      </w:r>
      <w:r w:rsidRPr="00E5292F">
        <w:rPr>
          <w:rFonts w:ascii="Times New Roman" w:hAnsi="Times New Roman" w:cs="Times New Roman"/>
          <w:sz w:val="24"/>
          <w:szCs w:val="24"/>
        </w:rPr>
        <w:tab/>
        <w:t>3.2.2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мониторинг литосферы</w:t>
      </w:r>
      <w:r w:rsidRPr="00E5292F">
        <w:rPr>
          <w:rFonts w:ascii="Times New Roman" w:hAnsi="Times New Roman" w:cs="Times New Roman"/>
          <w:sz w:val="24"/>
          <w:szCs w:val="24"/>
        </w:rPr>
        <w:tab/>
        <w:t>3.2.3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мониторинг окружающей среды</w:t>
      </w:r>
      <w:r w:rsidRPr="00E5292F">
        <w:rPr>
          <w:rFonts w:ascii="Times New Roman" w:hAnsi="Times New Roman" w:cs="Times New Roman"/>
          <w:sz w:val="24"/>
          <w:szCs w:val="24"/>
        </w:rPr>
        <w:tab/>
        <w:t>3.1.1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мониторинг опасных природных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ab/>
        <w:t>3.3.1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наблюдение за окружающей средой</w:t>
      </w:r>
      <w:r w:rsidRPr="00E5292F">
        <w:rPr>
          <w:rFonts w:ascii="Times New Roman" w:hAnsi="Times New Roman" w:cs="Times New Roman"/>
          <w:sz w:val="24"/>
          <w:szCs w:val="24"/>
        </w:rPr>
        <w:tab/>
        <w:t>3.1.3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объект мониторинга</w:t>
      </w:r>
      <w:r w:rsidRPr="00E5292F">
        <w:rPr>
          <w:rFonts w:ascii="Times New Roman" w:hAnsi="Times New Roman" w:cs="Times New Roman"/>
          <w:sz w:val="24"/>
          <w:szCs w:val="24"/>
        </w:rPr>
        <w:tab/>
        <w:t>3.1.5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антропогенных воздействий на окружающую среду</w:t>
      </w:r>
      <w:r w:rsidRPr="00E5292F">
        <w:rPr>
          <w:rFonts w:ascii="Times New Roman" w:hAnsi="Times New Roman" w:cs="Times New Roman"/>
          <w:sz w:val="24"/>
          <w:szCs w:val="24"/>
        </w:rPr>
        <w:tab/>
        <w:t>3.2.4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атмосферных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ab/>
        <w:t>3.3.3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геологических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ab/>
        <w:t>3.3.2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опасных гидрологических процессов и явлений</w:t>
      </w:r>
      <w:r w:rsidRPr="00E5292F">
        <w:rPr>
          <w:rFonts w:ascii="Times New Roman" w:hAnsi="Times New Roman" w:cs="Times New Roman"/>
          <w:sz w:val="24"/>
          <w:szCs w:val="24"/>
        </w:rPr>
        <w:tab/>
        <w:t>3.3.3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природных пожаров</w:t>
      </w:r>
      <w:r w:rsidRPr="00E5292F">
        <w:rPr>
          <w:rFonts w:ascii="Times New Roman" w:hAnsi="Times New Roman" w:cs="Times New Roman"/>
          <w:sz w:val="24"/>
          <w:szCs w:val="24"/>
        </w:rPr>
        <w:tab/>
        <w:t>3.3.5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техногенных чрезвычайных ситуаций</w:t>
      </w:r>
      <w:r w:rsidRPr="00E5292F">
        <w:rPr>
          <w:rFonts w:ascii="Times New Roman" w:hAnsi="Times New Roman" w:cs="Times New Roman"/>
          <w:sz w:val="24"/>
          <w:szCs w:val="24"/>
        </w:rPr>
        <w:tab/>
        <w:t>3.2.2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прогнозирование техногенных ЧС</w:t>
      </w:r>
      <w:r w:rsidRPr="00E5292F">
        <w:rPr>
          <w:rFonts w:ascii="Times New Roman" w:hAnsi="Times New Roman" w:cs="Times New Roman"/>
          <w:sz w:val="24"/>
          <w:szCs w:val="24"/>
        </w:rPr>
        <w:tab/>
        <w:t>3.2.2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чрезвычайных ситуаций</w:t>
      </w:r>
      <w:r w:rsidRPr="00E5292F">
        <w:rPr>
          <w:rFonts w:ascii="Times New Roman" w:hAnsi="Times New Roman" w:cs="Times New Roman"/>
          <w:sz w:val="24"/>
          <w:szCs w:val="24"/>
        </w:rPr>
        <w:tab/>
        <w:t>3.1.2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прогнозирование ЧС</w:t>
      </w:r>
      <w:r w:rsidRPr="00E5292F">
        <w:rPr>
          <w:rFonts w:ascii="Times New Roman" w:hAnsi="Times New Roman" w:cs="Times New Roman"/>
          <w:sz w:val="24"/>
          <w:szCs w:val="24"/>
        </w:rPr>
        <w:tab/>
        <w:t>3.1.2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эпидемий</w:t>
      </w:r>
      <w:r w:rsidRPr="00E5292F">
        <w:rPr>
          <w:rFonts w:ascii="Times New Roman" w:hAnsi="Times New Roman" w:cs="Times New Roman"/>
          <w:sz w:val="24"/>
          <w:szCs w:val="24"/>
        </w:rPr>
        <w:tab/>
        <w:t>3.4.1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эпизоотий</w:t>
      </w:r>
      <w:r w:rsidRPr="00E5292F">
        <w:rPr>
          <w:rFonts w:ascii="Times New Roman" w:hAnsi="Times New Roman" w:cs="Times New Roman"/>
          <w:sz w:val="24"/>
          <w:szCs w:val="24"/>
        </w:rPr>
        <w:tab/>
        <w:t>3.4.2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b/>
          <w:sz w:val="24"/>
          <w:szCs w:val="24"/>
        </w:rPr>
        <w:t>прогнозирование эпифитотий</w:t>
      </w:r>
      <w:r w:rsidRPr="00E5292F">
        <w:rPr>
          <w:rFonts w:ascii="Times New Roman" w:hAnsi="Times New Roman" w:cs="Times New Roman"/>
          <w:sz w:val="24"/>
          <w:szCs w:val="24"/>
        </w:rPr>
        <w:tab/>
        <w:t>3.4.3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 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 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 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(справочное)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Термины и определения понятий, необходимые для понимания текста стандарта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 окружающая среда: Совокупность средств обитания и общественно-производственной деятельности человека, включающая окружающую природную среду и элементы </w:t>
      </w:r>
      <w:r w:rsidRPr="00E5292F">
        <w:rPr>
          <w:rFonts w:ascii="Times New Roman" w:hAnsi="Times New Roman" w:cs="Times New Roman"/>
          <w:sz w:val="24"/>
          <w:szCs w:val="24"/>
        </w:rPr>
        <w:lastRenderedPageBreak/>
        <w:t>культурной или социально-экономической среды, совместно и непосредственно оказывающих влияние на людей и их хозяйство.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А.2 чрезвычайная ситуация; ЧС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А.3 окружающая природная среда: Совокупность чисто природных и измененных деятельностью человека элементов естественной среды, оказывающих непосредственное или </w:t>
      </w:r>
      <w:proofErr w:type="spellStart"/>
      <w:r w:rsidRPr="00E5292F">
        <w:rPr>
          <w:rFonts w:ascii="Times New Roman" w:hAnsi="Times New Roman" w:cs="Times New Roman"/>
          <w:sz w:val="24"/>
          <w:szCs w:val="24"/>
        </w:rPr>
        <w:t>опосредственное</w:t>
      </w:r>
      <w:proofErr w:type="spellEnd"/>
      <w:r w:rsidRPr="00E5292F">
        <w:rPr>
          <w:rFonts w:ascii="Times New Roman" w:hAnsi="Times New Roman" w:cs="Times New Roman"/>
          <w:sz w:val="24"/>
          <w:szCs w:val="24"/>
        </w:rPr>
        <w:t xml:space="preserve"> воздействие на человека.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А.4 риск возникновения чрезвычайной ситуации; риск ЧС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А.5 оценка риска: Идентификация опасности и возможных ее источников, исследование механизма их возникновения, оценка вероятности возникновения идентифицированных опасных событий и их последствий.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А.6 опасный природный процесс: Изменение состояния, состава и свойств окружающей среды и (или) ее компонентов, которое по своей интенсивности, масштабу и продолжительности приводит или потенциально может привести к ухудшению состояния окружающей среды, условий обитания человека, а также развитию чрезвычайной ситуации и нанести ущерб его хозяйственной деятельности.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А.7 опасное природное явление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А.8 биолого-социальная чрезвычайная ситуация; биолого-со</w:t>
      </w:r>
      <w:r w:rsidRPr="00E5292F">
        <w:rPr>
          <w:rFonts w:ascii="Times New Roman" w:hAnsi="Times New Roman" w:cs="Times New Roman"/>
          <w:sz w:val="24"/>
          <w:szCs w:val="24"/>
        </w:rPr>
        <w:softHyphen/>
        <w:t>циаль</w:t>
      </w:r>
      <w:r w:rsidRPr="00E5292F">
        <w:rPr>
          <w:rFonts w:ascii="Times New Roman" w:hAnsi="Times New Roman" w:cs="Times New Roman"/>
          <w:sz w:val="24"/>
          <w:szCs w:val="24"/>
        </w:rPr>
        <w:softHyphen/>
        <w:t xml:space="preserve">ная ЧС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22.0.02.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А.9 эпидемия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22.0.04.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А.10 эпизоотия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22.0.04.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А.11 </w:t>
      </w:r>
      <w:proofErr w:type="spellStart"/>
      <w:r w:rsidRPr="00E5292F">
        <w:rPr>
          <w:rFonts w:ascii="Times New Roman" w:hAnsi="Times New Roman" w:cs="Times New Roman"/>
          <w:sz w:val="24"/>
          <w:szCs w:val="24"/>
        </w:rPr>
        <w:t>эпифототия</w:t>
      </w:r>
      <w:proofErr w:type="spellEnd"/>
      <w:r w:rsidRPr="00E5292F">
        <w:rPr>
          <w:rFonts w:ascii="Times New Roman" w:hAnsi="Times New Roman" w:cs="Times New Roman"/>
          <w:sz w:val="24"/>
          <w:szCs w:val="24"/>
        </w:rPr>
        <w:t xml:space="preserve">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22.0.04.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А.12 техногенная чрезвычайная ситуация; техногенная ЧС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22.0.05.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А.13 чрезвычайная ситуация на акватории; ЧС на акватории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22.0.09.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 xml:space="preserve">А.14 пожар природный </w:t>
      </w:r>
      <w:r w:rsidRPr="00E5292F">
        <w:rPr>
          <w:rFonts w:ascii="Times New Roman" w:hAnsi="Times New Roman" w:cs="Times New Roman"/>
          <w:sz w:val="24"/>
          <w:szCs w:val="24"/>
        </w:rPr>
        <w:sym w:font="Times New Roman" w:char="F013"/>
      </w:r>
      <w:r w:rsidRPr="00E5292F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E52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292F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 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2F">
        <w:rPr>
          <w:rFonts w:ascii="Times New Roman" w:hAnsi="Times New Roman" w:cs="Times New Roman"/>
          <w:sz w:val="24"/>
          <w:szCs w:val="24"/>
        </w:rPr>
        <w:t>Ключевые слова: мониторинг окружающей среды, прогнозирование чрезвычайной ситуации, техногенные чрезвычайные ситуации, опасные природные явления, биолого-социальные чрезвычайные ситуации</w:t>
      </w:r>
    </w:p>
    <w:p w:rsidR="00EB628D" w:rsidRPr="00E5292F" w:rsidRDefault="00EB628D" w:rsidP="00E52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28D" w:rsidRPr="00E5292F" w:rsidSect="00F1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E1"/>
    <w:rsid w:val="003116B8"/>
    <w:rsid w:val="00844BE1"/>
    <w:rsid w:val="00E5292F"/>
    <w:rsid w:val="00EB628D"/>
    <w:rsid w:val="00F1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2015-10-12T16:19:00Z</dcterms:created>
  <dcterms:modified xsi:type="dcterms:W3CDTF">2006-06-30T20:17:00Z</dcterms:modified>
</cp:coreProperties>
</file>